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CD520" w14:textId="40171C3E" w:rsidR="004D22CF" w:rsidRDefault="00DA7AAC" w:rsidP="005D608D">
      <w:pPr>
        <w:pStyle w:val="berschrift1"/>
      </w:pPr>
      <w:r w:rsidRPr="004D22CF"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1D47F869" wp14:editId="15DB9465">
            <wp:simplePos x="0" y="0"/>
            <wp:positionH relativeFrom="column">
              <wp:posOffset>4615180</wp:posOffset>
            </wp:positionH>
            <wp:positionV relativeFrom="paragraph">
              <wp:posOffset>187960</wp:posOffset>
            </wp:positionV>
            <wp:extent cx="1510030" cy="1080135"/>
            <wp:effectExtent l="0" t="0" r="0" b="5715"/>
            <wp:wrapNone/>
            <wp:docPr id="2" name="Bild 2" descr="M&amp;MLogo72dpi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&amp;MLogo72dpiA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91035" w14:textId="07D39E95" w:rsidR="004D22CF" w:rsidRPr="00DF7F16" w:rsidRDefault="007C210E" w:rsidP="005D608D">
      <w:pPr>
        <w:pStyle w:val="berschrift1"/>
      </w:pPr>
      <w:r>
        <w:t xml:space="preserve">Ausstellung „Green Book“ im National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Museum </w:t>
      </w:r>
      <w:r w:rsidR="004D22CF" w:rsidRPr="00DF7F16">
        <w:t xml:space="preserve"> </w:t>
      </w:r>
    </w:p>
    <w:p w14:paraId="03EF842B" w14:textId="6E5D6021" w:rsidR="005D608D" w:rsidRPr="00D26345" w:rsidRDefault="007C210E" w:rsidP="00B55C85">
      <w:pPr>
        <w:pStyle w:val="berschrift1"/>
        <w:spacing w:before="240"/>
        <w:rPr>
          <w:sz w:val="42"/>
          <w:szCs w:val="42"/>
        </w:rPr>
      </w:pPr>
      <w:r>
        <w:rPr>
          <w:sz w:val="42"/>
          <w:szCs w:val="42"/>
        </w:rPr>
        <w:t>Reisen in den Südstaaten der Rassentrennung</w:t>
      </w:r>
    </w:p>
    <w:p w14:paraId="69AFE6D0" w14:textId="7D46BF2D" w:rsidR="007C210E" w:rsidRDefault="007C210E" w:rsidP="00B55C85">
      <w:pPr>
        <w:pStyle w:val="Intro"/>
        <w:tabs>
          <w:tab w:val="left" w:pos="1843"/>
        </w:tabs>
        <w:spacing w:before="240" w:line="360" w:lineRule="auto"/>
      </w:pPr>
      <w:r>
        <w:t xml:space="preserve">Eine Sonderausstellung des National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Museum </w:t>
      </w:r>
      <w:r w:rsidR="00F42718">
        <w:t xml:space="preserve">in Memphis </w:t>
      </w:r>
      <w:r w:rsidR="00B5780C">
        <w:t>zeigt</w:t>
      </w:r>
      <w:r>
        <w:t xml:space="preserve">, wie </w:t>
      </w:r>
      <w:r w:rsidR="00204DF8">
        <w:t xml:space="preserve">eingeschränkt </w:t>
      </w:r>
      <w:r>
        <w:t xml:space="preserve">Afroamerikaner </w:t>
      </w:r>
      <w:r w:rsidR="00601578">
        <w:t xml:space="preserve">in der </w:t>
      </w:r>
      <w:r w:rsidR="00FB6A9A">
        <w:t>Ära d</w:t>
      </w:r>
      <w:r w:rsidR="00601578">
        <w:t xml:space="preserve">er Rassentrennung reisen mussten. „The </w:t>
      </w:r>
      <w:proofErr w:type="spellStart"/>
      <w:r w:rsidR="00601578">
        <w:t>Negro</w:t>
      </w:r>
      <w:proofErr w:type="spellEnd"/>
      <w:r w:rsidR="00601578">
        <w:t xml:space="preserve"> </w:t>
      </w:r>
      <w:proofErr w:type="spellStart"/>
      <w:r w:rsidR="00601578">
        <w:t>Motorist</w:t>
      </w:r>
      <w:proofErr w:type="spellEnd"/>
      <w:r w:rsidR="00601578">
        <w:t xml:space="preserve"> Green Book“ dreht sich um den Reiseführer, der </w:t>
      </w:r>
      <w:r w:rsidR="0060194A">
        <w:t>auflistete</w:t>
      </w:r>
      <w:r w:rsidR="00601578">
        <w:t xml:space="preserve">, wo sie </w:t>
      </w:r>
      <w:r w:rsidR="00204DF8">
        <w:t xml:space="preserve">überhaupt </w:t>
      </w:r>
      <w:r w:rsidR="00601578">
        <w:t>essen</w:t>
      </w:r>
      <w:r w:rsidR="00204DF8">
        <w:t>, übernachten</w:t>
      </w:r>
      <w:r w:rsidR="00601578">
        <w:t xml:space="preserve"> oder tanken durften.</w:t>
      </w:r>
    </w:p>
    <w:p w14:paraId="3814DAFD" w14:textId="69BDFD2A" w:rsidR="00C408CF" w:rsidRDefault="00601578" w:rsidP="00DF7F16">
      <w:pPr>
        <w:pStyle w:val="Textkrper2"/>
        <w:spacing w:line="360" w:lineRule="auto"/>
      </w:pPr>
      <w:r>
        <w:t>Menschen dunkler Hautfarbe war es während der Rassentrennung in den Südstaate</w:t>
      </w:r>
      <w:r w:rsidR="00C408CF">
        <w:t xml:space="preserve">n der </w:t>
      </w:r>
      <w:r w:rsidR="00F42718">
        <w:t xml:space="preserve">USA bis </w:t>
      </w:r>
      <w:r w:rsidR="00C45019">
        <w:t>in die 1960er-Jahre hinein verboten</w:t>
      </w:r>
      <w:r>
        <w:t xml:space="preserve">, Geschäfte </w:t>
      </w:r>
      <w:r w:rsidR="00204DF8">
        <w:t xml:space="preserve">nur </w:t>
      </w:r>
      <w:r w:rsidR="00F42718">
        <w:t xml:space="preserve">für Weiße </w:t>
      </w:r>
      <w:r>
        <w:t>zu betreten</w:t>
      </w:r>
      <w:r w:rsidR="00F42718">
        <w:t>.</w:t>
      </w:r>
      <w:r w:rsidR="00C408CF">
        <w:t xml:space="preserve"> </w:t>
      </w:r>
      <w:r>
        <w:t>Das große Museum der amerikanischen Bürgerrechtsbewegung in M</w:t>
      </w:r>
      <w:r w:rsidR="00FB6A9A">
        <w:t xml:space="preserve">emphis ist </w:t>
      </w:r>
      <w:r>
        <w:t xml:space="preserve">bis zum 3. Januar die erste Station einer neuen Wanderausstellung „The </w:t>
      </w:r>
      <w:proofErr w:type="spellStart"/>
      <w:r>
        <w:t>Negro</w:t>
      </w:r>
      <w:proofErr w:type="spellEnd"/>
      <w:r>
        <w:t xml:space="preserve"> </w:t>
      </w:r>
      <w:proofErr w:type="spellStart"/>
      <w:r>
        <w:t>Motorist</w:t>
      </w:r>
      <w:proofErr w:type="spellEnd"/>
      <w:r>
        <w:t xml:space="preserve"> Green Book“ der renommierten Museumsgesellschaft Smithsonian Institution aus Wa</w:t>
      </w:r>
      <w:r w:rsidR="00C408CF">
        <w:t>s</w:t>
      </w:r>
      <w:r>
        <w:t>hingto</w:t>
      </w:r>
      <w:r w:rsidR="00C408CF">
        <w:t>n.</w:t>
      </w:r>
      <w:r>
        <w:t xml:space="preserve"> </w:t>
      </w:r>
      <w:r w:rsidR="00C408CF">
        <w:t>Es geht um einen Reiseführer für afroamerikanische Autofahrer, der von</w:t>
      </w:r>
      <w:r w:rsidR="00DF5417">
        <w:t xml:space="preserve"> </w:t>
      </w:r>
      <w:r w:rsidR="00C408CF">
        <w:t xml:space="preserve">1936 bis </w:t>
      </w:r>
      <w:r w:rsidR="00DF5417">
        <w:t>1</w:t>
      </w:r>
      <w:r w:rsidR="00F42718">
        <w:t>967 erschien</w:t>
      </w:r>
      <w:r w:rsidR="00C408CF">
        <w:t xml:space="preserve"> und neben Hotels und Motels sowie Restaurants auch Friseur- und Schönheitssalons, Autowerkstätten und andere Geschäfte</w:t>
      </w:r>
      <w:r w:rsidR="00C45019">
        <w:t xml:space="preserve"> auswies, die Schwarze bedienten</w:t>
      </w:r>
      <w:r w:rsidR="00C408CF">
        <w:t>.</w:t>
      </w:r>
      <w:r w:rsidR="00F42718">
        <w:t xml:space="preserve"> Herausgeber war der Afroamerikaner Victor Hugo Green, ein Postbote </w:t>
      </w:r>
      <w:r w:rsidR="0060194A">
        <w:t>aus Harlem in New York City.</w:t>
      </w:r>
      <w:r w:rsidR="00F42718">
        <w:t xml:space="preserve"> </w:t>
      </w:r>
    </w:p>
    <w:p w14:paraId="4FDCBD7A" w14:textId="3087F508" w:rsidR="00C408CF" w:rsidRDefault="00C408CF" w:rsidP="00DF7F16">
      <w:pPr>
        <w:pStyle w:val="Textkrper2"/>
        <w:spacing w:line="360" w:lineRule="auto"/>
      </w:pPr>
      <w:r w:rsidRPr="00C408CF">
        <w:t xml:space="preserve">Das National </w:t>
      </w:r>
      <w:proofErr w:type="spellStart"/>
      <w:r w:rsidRPr="00C408CF">
        <w:t>Civil</w:t>
      </w:r>
      <w:proofErr w:type="spellEnd"/>
      <w:r w:rsidRPr="00C408CF">
        <w:t xml:space="preserve"> </w:t>
      </w:r>
      <w:proofErr w:type="spellStart"/>
      <w:r w:rsidRPr="00C408CF">
        <w:t>Rights</w:t>
      </w:r>
      <w:proofErr w:type="spellEnd"/>
      <w:r w:rsidRPr="00C408CF">
        <w:t xml:space="preserve"> Museum in Memphis ist nicht ohne </w:t>
      </w:r>
      <w:r>
        <w:t>Gr</w:t>
      </w:r>
      <w:r w:rsidRPr="00C408CF">
        <w:t xml:space="preserve">und </w:t>
      </w:r>
      <w:r>
        <w:t xml:space="preserve">erster Stopp der neuen Schau. Es entstand rund um das ehemalige Lorraine Motel, das auch im Green Book </w:t>
      </w:r>
      <w:r w:rsidR="0060194A">
        <w:t xml:space="preserve">gelistet war </w:t>
      </w:r>
      <w:r>
        <w:t>und auf dessen Balkon am 8. April 1968 Dr. Martin Luther King, Jr. von der Kugel seines Mörders getroffen wurde.</w:t>
      </w:r>
    </w:p>
    <w:p w14:paraId="5ACFB21A" w14:textId="0FD8DBBE" w:rsidR="00C408CF" w:rsidRDefault="00FB6A9A" w:rsidP="00DF7F16">
      <w:pPr>
        <w:pStyle w:val="Textkrper2"/>
        <w:spacing w:line="360" w:lineRule="auto"/>
      </w:pPr>
      <w:r>
        <w:t xml:space="preserve">Von </w:t>
      </w:r>
      <w:proofErr w:type="spellStart"/>
      <w:r>
        <w:t>Candacy</w:t>
      </w:r>
      <w:proofErr w:type="spellEnd"/>
      <w:r>
        <w:t xml:space="preserve"> Taylor </w:t>
      </w:r>
      <w:proofErr w:type="spellStart"/>
      <w:r>
        <w:t>kuratiert</w:t>
      </w:r>
      <w:proofErr w:type="spellEnd"/>
      <w:r>
        <w:t xml:space="preserve">, zeigt die Ausstellung </w:t>
      </w:r>
      <w:r w:rsidR="00C408CF">
        <w:t xml:space="preserve">viele Dinge, die </w:t>
      </w:r>
      <w:r w:rsidR="00AA56BE">
        <w:t xml:space="preserve">sich </w:t>
      </w:r>
      <w:r w:rsidR="00C408CF">
        <w:t>damals i</w:t>
      </w:r>
      <w:r w:rsidR="00AA56BE">
        <w:t>m</w:t>
      </w:r>
      <w:r w:rsidR="00C408CF">
        <w:t xml:space="preserve"> Reisegepäck afroamerikanischer Motoristen </w:t>
      </w:r>
      <w:r>
        <w:t xml:space="preserve">aus der Mittelschicht </w:t>
      </w:r>
      <w:r w:rsidR="00AA56BE">
        <w:t>fanden</w:t>
      </w:r>
      <w:r w:rsidR="00C408CF">
        <w:t>, sei</w:t>
      </w:r>
      <w:r w:rsidR="0083004C">
        <w:t>en</w:t>
      </w:r>
      <w:r w:rsidR="00C408CF">
        <w:t xml:space="preserve"> es </w:t>
      </w:r>
      <w:r>
        <w:t>Locken</w:t>
      </w:r>
      <w:r w:rsidR="00C408CF">
        <w:t xml:space="preserve">eisen oder </w:t>
      </w:r>
      <w:r w:rsidR="00C45019">
        <w:t xml:space="preserve">spezielle </w:t>
      </w:r>
      <w:r w:rsidR="00C408CF">
        <w:t>Pomade</w:t>
      </w:r>
      <w:r w:rsidR="00F42718">
        <w:t xml:space="preserve"> </w:t>
      </w:r>
      <w:r>
        <w:t xml:space="preserve">– und </w:t>
      </w:r>
      <w:r w:rsidR="00F42718">
        <w:t xml:space="preserve">auch </w:t>
      </w:r>
      <w:r>
        <w:t>Dinge, die ihnen begegneten:</w:t>
      </w:r>
      <w:r w:rsidR="00F42718">
        <w:t xml:space="preserve"> zum Beispiel die Registrierkasse einer Tankstelle und Uniformen eines Hotels. </w:t>
      </w:r>
      <w:r>
        <w:t>Zu sehen sind</w:t>
      </w:r>
      <w:r w:rsidR="00F42718">
        <w:t xml:space="preserve"> </w:t>
      </w:r>
      <w:r w:rsidR="00A4566C">
        <w:t>zu</w:t>
      </w:r>
      <w:r w:rsidR="00204DF8">
        <w:t xml:space="preserve">dem </w:t>
      </w:r>
      <w:r w:rsidR="00F42718">
        <w:t xml:space="preserve">viele Fotos und </w:t>
      </w:r>
      <w:r w:rsidR="00204DF8">
        <w:t xml:space="preserve">Filme, darunter </w:t>
      </w:r>
      <w:r w:rsidR="00F42718">
        <w:t xml:space="preserve">Videos von Zeitzeugen, die ihre Erfahrungen schildern. Einige der Fotos </w:t>
      </w:r>
      <w:r w:rsidR="00C45019">
        <w:t xml:space="preserve">stehen </w:t>
      </w:r>
      <w:r w:rsidR="00F42718">
        <w:t>auch auf der Website des Museums.</w:t>
      </w:r>
    </w:p>
    <w:p w14:paraId="404D43DC" w14:textId="038A3063" w:rsidR="00FB6A9A" w:rsidRPr="00C408CF" w:rsidRDefault="00FB6A9A" w:rsidP="00DF7F16">
      <w:pPr>
        <w:pStyle w:val="Textkrper2"/>
        <w:spacing w:line="360" w:lineRule="auto"/>
      </w:pPr>
      <w:r w:rsidRPr="00FB6A9A">
        <w:lastRenderedPageBreak/>
        <w:t xml:space="preserve">Im </w:t>
      </w:r>
      <w:r>
        <w:t>Spielfilm „Green Book - eine besondere Freundschaft“</w:t>
      </w:r>
      <w:r w:rsidRPr="00FB6A9A">
        <w:t xml:space="preserve"> von Peter </w:t>
      </w:r>
      <w:proofErr w:type="spellStart"/>
      <w:r w:rsidRPr="00FB6A9A">
        <w:t>Farrelly</w:t>
      </w:r>
      <w:proofErr w:type="spellEnd"/>
      <w:r w:rsidRPr="00FB6A9A">
        <w:t xml:space="preserve">, der in den USA </w:t>
      </w:r>
      <w:r w:rsidR="0083004C">
        <w:t>20</w:t>
      </w:r>
      <w:r w:rsidR="0083004C" w:rsidRPr="00FB6A9A">
        <w:t xml:space="preserve">18 </w:t>
      </w:r>
      <w:r w:rsidRPr="00FB6A9A">
        <w:t>und auf Deutsch 2019 herausgekommen ist, geht es um eine Reise durch die Südstaaten in dieser Epoche</w:t>
      </w:r>
      <w:r>
        <w:t xml:space="preserve"> und </w:t>
      </w:r>
      <w:r w:rsidR="00C45019">
        <w:t xml:space="preserve">ebenfalls </w:t>
      </w:r>
      <w:r>
        <w:t>das „Green Book“</w:t>
      </w:r>
      <w:r w:rsidRPr="00FB6A9A">
        <w:t>.</w:t>
      </w:r>
    </w:p>
    <w:p w14:paraId="74860CBE" w14:textId="0CC3C822" w:rsidR="00204DF8" w:rsidRDefault="005C2747" w:rsidP="00F42718">
      <w:pPr>
        <w:pStyle w:val="Textkrper2"/>
        <w:spacing w:line="360" w:lineRule="auto"/>
        <w:rPr>
          <w:color w:val="000000"/>
        </w:rPr>
      </w:pPr>
      <w:r w:rsidRPr="00FB6A9A">
        <w:t>R</w:t>
      </w:r>
      <w:r w:rsidR="00DD2440" w:rsidRPr="00FB6A9A">
        <w:t>eiseinformati</w:t>
      </w:r>
      <w:r w:rsidR="00DD2440" w:rsidRPr="005047FB">
        <w:rPr>
          <w:color w:val="000000"/>
        </w:rPr>
        <w:t xml:space="preserve">onen: Verkehrsbüro Memphis &amp; Mississippi, </w:t>
      </w:r>
      <w:proofErr w:type="spellStart"/>
      <w:r w:rsidR="00DD2440" w:rsidRPr="005047FB">
        <w:rPr>
          <w:color w:val="000000"/>
        </w:rPr>
        <w:t>Horstheider</w:t>
      </w:r>
      <w:proofErr w:type="spellEnd"/>
      <w:r w:rsidR="00DD2440" w:rsidRPr="005047FB">
        <w:rPr>
          <w:color w:val="000000"/>
        </w:rPr>
        <w:t xml:space="preserve"> Weg 106a, 33613 Bielefeld, Deutschland, Tel. 0521-986-0420</w:t>
      </w:r>
      <w:r w:rsidR="002860A1" w:rsidRPr="005047FB">
        <w:rPr>
          <w:color w:val="000000"/>
        </w:rPr>
        <w:t xml:space="preserve">, </w:t>
      </w:r>
      <w:r w:rsidR="00F42718" w:rsidRPr="00FB6A9A">
        <w:rPr>
          <w:color w:val="000000"/>
        </w:rPr>
        <w:t>www.memphis-mississippi.de</w:t>
      </w:r>
      <w:r w:rsidR="00F42718">
        <w:rPr>
          <w:color w:val="000000"/>
        </w:rPr>
        <w:t xml:space="preserve">, </w:t>
      </w:r>
      <w:r w:rsidR="00204DF8" w:rsidRPr="00204DF8">
        <w:rPr>
          <w:color w:val="000000"/>
        </w:rPr>
        <w:t>www.civilrightsmuseum.org</w:t>
      </w:r>
      <w:r w:rsidR="00F42718">
        <w:rPr>
          <w:color w:val="000000"/>
        </w:rPr>
        <w:t>.</w:t>
      </w:r>
    </w:p>
    <w:p w14:paraId="1A2302F9" w14:textId="446868B7" w:rsidR="00DD2440" w:rsidRPr="00204DF8" w:rsidRDefault="00DD2440" w:rsidP="00F42718">
      <w:pPr>
        <w:pStyle w:val="Textkrper2"/>
        <w:spacing w:line="360" w:lineRule="auto"/>
        <w:rPr>
          <w:color w:val="000000"/>
        </w:rPr>
      </w:pPr>
      <w:r>
        <w:t>______________________________</w:t>
      </w:r>
      <w:r w:rsidR="00F42718">
        <w:t>_____________________</w:t>
      </w:r>
    </w:p>
    <w:p w14:paraId="4C35DB3B" w14:textId="77777777" w:rsidR="00DD2440" w:rsidRDefault="00DD2440">
      <w:pPr>
        <w:pStyle w:val="editorial"/>
      </w:pPr>
      <w:r>
        <w:t xml:space="preserve">Die redaktionelle Verwendung ist honorarfrei. </w:t>
      </w:r>
      <w:r w:rsidR="00C75B51">
        <w:t>Wir bitten um einen Beleg</w:t>
      </w:r>
    </w:p>
    <w:p w14:paraId="492838EE" w14:textId="77777777" w:rsidR="00DD2440" w:rsidRDefault="00DD2440">
      <w:pPr>
        <w:pStyle w:val="editorialheadline"/>
        <w:rPr>
          <w:lang w:val="de-DE"/>
        </w:rPr>
      </w:pPr>
      <w:r w:rsidRPr="003119A7">
        <w:rPr>
          <w:lang w:val="de-DE"/>
        </w:rPr>
        <w:t>TEXT ZUM DOWNLOAD (</w:t>
      </w:r>
      <w:r w:rsidR="003119A7" w:rsidRPr="003119A7">
        <w:rPr>
          <w:lang w:val="de-DE"/>
        </w:rPr>
        <w:t xml:space="preserve">PDF UND </w:t>
      </w:r>
      <w:r w:rsidRPr="003119A7">
        <w:rPr>
          <w:lang w:val="de-DE"/>
        </w:rPr>
        <w:t>MICROSOFT WORD)</w:t>
      </w:r>
    </w:p>
    <w:p w14:paraId="271CDBC7" w14:textId="04AD909A" w:rsidR="003119A7" w:rsidRPr="003119A7" w:rsidRDefault="00D2724D" w:rsidP="00BD69CC">
      <w:pPr>
        <w:pStyle w:val="editorial"/>
        <w:rPr>
          <w:sz w:val="20"/>
        </w:rPr>
      </w:pPr>
      <w:hyperlink r:id="rId9" w:history="1">
        <w:r w:rsidR="004707F2" w:rsidRPr="00B36E85">
          <w:rPr>
            <w:rStyle w:val="Hyperlink"/>
            <w:szCs w:val="24"/>
          </w:rPr>
          <w:t>www.textransfer.de/mm/ausstellunggreenbook.pdf</w:t>
        </w:r>
      </w:hyperlink>
      <w:r w:rsidR="004707F2">
        <w:rPr>
          <w:sz w:val="20"/>
        </w:rPr>
        <w:t xml:space="preserve"> </w:t>
      </w:r>
      <w:r w:rsidR="00A10FC9">
        <w:rPr>
          <w:sz w:val="20"/>
        </w:rPr>
        <w:t xml:space="preserve"> </w:t>
      </w:r>
    </w:p>
    <w:p w14:paraId="1928288D" w14:textId="079FC03F" w:rsidR="00DD2440" w:rsidRPr="001F2AA4" w:rsidRDefault="00D2724D" w:rsidP="00E82619">
      <w:pPr>
        <w:pStyle w:val="editorial"/>
        <w:spacing w:before="0" w:after="240"/>
        <w:rPr>
          <w:sz w:val="20"/>
        </w:rPr>
      </w:pPr>
      <w:hyperlink r:id="rId10" w:history="1">
        <w:r w:rsidR="004707F2" w:rsidRPr="00B36E85">
          <w:rPr>
            <w:rStyle w:val="Hyperlink"/>
            <w:szCs w:val="24"/>
          </w:rPr>
          <w:t>www.textransfer.de/mm/ausstellunggreenbook.docx</w:t>
        </w:r>
      </w:hyperlink>
      <w:r w:rsidR="004707F2">
        <w:rPr>
          <w:sz w:val="20"/>
        </w:rPr>
        <w:t xml:space="preserve"> </w:t>
      </w:r>
      <w:r w:rsidR="005C2747">
        <w:rPr>
          <w:sz w:val="20"/>
        </w:rPr>
        <w:t xml:space="preserve"> </w:t>
      </w:r>
      <w:r w:rsidR="001F2AA4">
        <w:rPr>
          <w:sz w:val="20"/>
        </w:rPr>
        <w:t xml:space="preserve"> </w:t>
      </w:r>
      <w:r w:rsidR="001F2AA4" w:rsidRPr="001F2AA4">
        <w:rPr>
          <w:sz w:val="20"/>
        </w:rPr>
        <w:t xml:space="preserve">  </w:t>
      </w:r>
      <w:r w:rsidR="00A10FC9" w:rsidRPr="001F2AA4">
        <w:rPr>
          <w:sz w:val="20"/>
        </w:rPr>
        <w:t xml:space="preserve"> </w:t>
      </w:r>
    </w:p>
    <w:p w14:paraId="1247A450" w14:textId="71447910" w:rsidR="00F42718" w:rsidRDefault="00F42718" w:rsidP="00F42718">
      <w:pPr>
        <w:pStyle w:val="editorialheadline"/>
        <w:ind w:left="1416" w:hanging="1416"/>
        <w:rPr>
          <w:lang w:val="de-DE"/>
        </w:rPr>
      </w:pPr>
      <w:r>
        <w:rPr>
          <w:lang w:val="de-DE"/>
        </w:rPr>
        <w:t>PR</w:t>
      </w:r>
      <w:r w:rsidRPr="00725D90">
        <w:rPr>
          <w:lang w:val="de-DE"/>
        </w:rPr>
        <w:t>ESSEFOTO</w:t>
      </w:r>
      <w:r>
        <w:rPr>
          <w:lang w:val="de-DE"/>
        </w:rPr>
        <w:t>S</w:t>
      </w:r>
      <w:r w:rsidRPr="00725D90">
        <w:rPr>
          <w:lang w:val="de-DE"/>
        </w:rPr>
        <w:t xml:space="preserve"> ZUM DOWNLOAD (JPG, 300 DPI)</w:t>
      </w:r>
    </w:p>
    <w:p w14:paraId="6AE55C10" w14:textId="5A5CBDF4" w:rsidR="00204DF8" w:rsidRDefault="00204DF8" w:rsidP="00F42718">
      <w:pPr>
        <w:pStyle w:val="editorialheadline"/>
        <w:ind w:left="1416" w:hanging="1416"/>
        <w:rPr>
          <w:lang w:val="de-DE"/>
        </w:rPr>
      </w:pPr>
      <w:r>
        <w:rPr>
          <w:lang w:val="de-DE"/>
        </w:rPr>
        <w:t>Bitte nennen Sie die Quelle</w:t>
      </w:r>
    </w:p>
    <w:p w14:paraId="37CFC2BE" w14:textId="4BF69478" w:rsidR="0060194A" w:rsidRDefault="00D2724D" w:rsidP="00BC30A1">
      <w:pPr>
        <w:pStyle w:val="editorial"/>
        <w:rPr>
          <w:sz w:val="20"/>
          <w:szCs w:val="20"/>
        </w:rPr>
      </w:pPr>
      <w:hyperlink r:id="rId11" w:history="1">
        <w:r w:rsidR="004707F2" w:rsidRPr="00B36E85">
          <w:rPr>
            <w:rStyle w:val="Hyperlink"/>
          </w:rPr>
          <w:t>www.textransfer.de/mm/greenbook1.jpg</w:t>
        </w:r>
      </w:hyperlink>
      <w:r w:rsidR="004707F2">
        <w:rPr>
          <w:sz w:val="20"/>
          <w:szCs w:val="20"/>
        </w:rPr>
        <w:t xml:space="preserve"> </w:t>
      </w:r>
    </w:p>
    <w:p w14:paraId="77152742" w14:textId="40DDB23E" w:rsidR="0060194A" w:rsidRPr="0060194A" w:rsidRDefault="0060194A" w:rsidP="0060194A">
      <w:pPr>
        <w:pStyle w:val="editorial"/>
        <w:spacing w:before="0" w:after="240"/>
        <w:rPr>
          <w:sz w:val="20"/>
          <w:szCs w:val="20"/>
        </w:rPr>
      </w:pPr>
      <w:r w:rsidRPr="0060194A">
        <w:rPr>
          <w:sz w:val="20"/>
          <w:szCs w:val="20"/>
        </w:rPr>
        <w:t xml:space="preserve"> “The Green Book” – </w:t>
      </w:r>
      <w:r>
        <w:rPr>
          <w:sz w:val="20"/>
          <w:szCs w:val="20"/>
        </w:rPr>
        <w:t xml:space="preserve">Das </w:t>
      </w:r>
      <w:r w:rsidRPr="0060194A">
        <w:rPr>
          <w:sz w:val="20"/>
          <w:szCs w:val="20"/>
        </w:rPr>
        <w:t xml:space="preserve">Cover der Ausgabe 1940 in der </w:t>
      </w:r>
      <w:r>
        <w:rPr>
          <w:sz w:val="20"/>
          <w:szCs w:val="20"/>
        </w:rPr>
        <w:t xml:space="preserve">gleichnamigen </w:t>
      </w:r>
      <w:r w:rsidRPr="0060194A">
        <w:rPr>
          <w:sz w:val="20"/>
          <w:szCs w:val="20"/>
        </w:rPr>
        <w:t xml:space="preserve">Sonderausstellung National </w:t>
      </w:r>
      <w:proofErr w:type="spellStart"/>
      <w:r w:rsidRPr="0060194A">
        <w:rPr>
          <w:sz w:val="20"/>
          <w:szCs w:val="20"/>
        </w:rPr>
        <w:t>Civil</w:t>
      </w:r>
      <w:proofErr w:type="spellEnd"/>
      <w:r w:rsidRPr="0060194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Rights</w:t>
      </w:r>
      <w:proofErr w:type="spellEnd"/>
      <w:r>
        <w:rPr>
          <w:sz w:val="20"/>
          <w:szCs w:val="20"/>
        </w:rPr>
        <w:t xml:space="preserve"> Museum: </w:t>
      </w:r>
      <w:r w:rsidRPr="0060194A">
        <w:rPr>
          <w:sz w:val="20"/>
          <w:szCs w:val="20"/>
        </w:rPr>
        <w:t xml:space="preserve">Quelle: National </w:t>
      </w:r>
      <w:proofErr w:type="spellStart"/>
      <w:r w:rsidRPr="0060194A">
        <w:rPr>
          <w:sz w:val="20"/>
          <w:szCs w:val="20"/>
        </w:rPr>
        <w:t>Civil</w:t>
      </w:r>
      <w:proofErr w:type="spellEnd"/>
      <w:r w:rsidRPr="0060194A">
        <w:rPr>
          <w:sz w:val="20"/>
          <w:szCs w:val="20"/>
        </w:rPr>
        <w:t xml:space="preserve"> </w:t>
      </w:r>
      <w:proofErr w:type="spellStart"/>
      <w:r w:rsidRPr="0060194A">
        <w:rPr>
          <w:sz w:val="20"/>
          <w:szCs w:val="20"/>
        </w:rPr>
        <w:t>Rights</w:t>
      </w:r>
      <w:proofErr w:type="spellEnd"/>
      <w:r w:rsidRPr="0060194A">
        <w:rPr>
          <w:sz w:val="20"/>
          <w:szCs w:val="20"/>
        </w:rPr>
        <w:t xml:space="preserve"> Museum</w:t>
      </w:r>
      <w:r>
        <w:rPr>
          <w:sz w:val="20"/>
          <w:szCs w:val="20"/>
        </w:rPr>
        <w:t>, Memphis</w:t>
      </w:r>
    </w:p>
    <w:p w14:paraId="73DABB06" w14:textId="2CF94E72" w:rsidR="0060194A" w:rsidRDefault="00BC30A1" w:rsidP="0060194A">
      <w:pPr>
        <w:pStyle w:val="editorial"/>
        <w:rPr>
          <w:sz w:val="20"/>
          <w:szCs w:val="20"/>
        </w:rPr>
      </w:pPr>
      <w:r w:rsidRPr="0060194A">
        <w:rPr>
          <w:sz w:val="20"/>
          <w:szCs w:val="20"/>
        </w:rPr>
        <w:t xml:space="preserve"> </w:t>
      </w:r>
      <w:hyperlink r:id="rId12" w:history="1">
        <w:r w:rsidR="004707F2" w:rsidRPr="00B36E85">
          <w:rPr>
            <w:rStyle w:val="Hyperlink"/>
          </w:rPr>
          <w:t>www.textransfer.de/mm/greenbook2.jpg</w:t>
        </w:r>
      </w:hyperlink>
      <w:r w:rsidR="004707F2">
        <w:rPr>
          <w:sz w:val="20"/>
          <w:szCs w:val="20"/>
        </w:rPr>
        <w:t xml:space="preserve"> </w:t>
      </w:r>
      <w:r w:rsidR="0060194A">
        <w:rPr>
          <w:sz w:val="20"/>
          <w:szCs w:val="20"/>
        </w:rPr>
        <w:t xml:space="preserve">  </w:t>
      </w:r>
    </w:p>
    <w:p w14:paraId="4CCC6CE9" w14:textId="17111CE4" w:rsidR="0060194A" w:rsidRPr="00AA56BE" w:rsidRDefault="0060194A" w:rsidP="0060194A">
      <w:pPr>
        <w:pStyle w:val="editorial"/>
        <w:spacing w:before="0" w:after="240"/>
        <w:rPr>
          <w:sz w:val="20"/>
          <w:szCs w:val="20"/>
          <w:lang w:val="en-US"/>
        </w:rPr>
      </w:pPr>
      <w:r w:rsidRPr="0060194A">
        <w:rPr>
          <w:sz w:val="20"/>
          <w:szCs w:val="20"/>
        </w:rPr>
        <w:t xml:space="preserve">Foto </w:t>
      </w:r>
      <w:r w:rsidR="007B68CC">
        <w:rPr>
          <w:sz w:val="20"/>
          <w:szCs w:val="20"/>
        </w:rPr>
        <w:t xml:space="preserve">eines </w:t>
      </w:r>
      <w:r w:rsidRPr="0060194A">
        <w:rPr>
          <w:sz w:val="20"/>
          <w:szCs w:val="20"/>
        </w:rPr>
        <w:t>Hotel</w:t>
      </w:r>
      <w:r w:rsidR="007B68CC">
        <w:rPr>
          <w:sz w:val="20"/>
          <w:szCs w:val="20"/>
        </w:rPr>
        <w:t xml:space="preserve">s </w:t>
      </w:r>
      <w:r>
        <w:rPr>
          <w:sz w:val="20"/>
          <w:szCs w:val="20"/>
        </w:rPr>
        <w:t>in</w:t>
      </w:r>
      <w:r w:rsidRPr="0060194A">
        <w:rPr>
          <w:sz w:val="20"/>
          <w:szCs w:val="20"/>
        </w:rPr>
        <w:t xml:space="preserve"> der Sonderausstellung „The Green Book“ des National </w:t>
      </w:r>
      <w:proofErr w:type="spellStart"/>
      <w:r w:rsidRPr="0060194A">
        <w:rPr>
          <w:sz w:val="20"/>
          <w:szCs w:val="20"/>
        </w:rPr>
        <w:t>Civil</w:t>
      </w:r>
      <w:proofErr w:type="spellEnd"/>
      <w:r w:rsidRPr="0060194A">
        <w:rPr>
          <w:sz w:val="20"/>
          <w:szCs w:val="20"/>
        </w:rPr>
        <w:t xml:space="preserve"> </w:t>
      </w:r>
      <w:proofErr w:type="spellStart"/>
      <w:r w:rsidRPr="0060194A">
        <w:rPr>
          <w:sz w:val="20"/>
          <w:szCs w:val="20"/>
        </w:rPr>
        <w:t>Rights</w:t>
      </w:r>
      <w:proofErr w:type="spellEnd"/>
      <w:r w:rsidRPr="0060194A">
        <w:rPr>
          <w:sz w:val="20"/>
          <w:szCs w:val="20"/>
        </w:rPr>
        <w:t xml:space="preserve"> Museum. </w:t>
      </w:r>
      <w:proofErr w:type="spellStart"/>
      <w:r w:rsidRPr="00AA56BE">
        <w:rPr>
          <w:sz w:val="20"/>
          <w:szCs w:val="20"/>
          <w:lang w:val="en-US"/>
        </w:rPr>
        <w:t>Quelle</w:t>
      </w:r>
      <w:proofErr w:type="spellEnd"/>
      <w:r w:rsidRPr="00AA56BE">
        <w:rPr>
          <w:sz w:val="20"/>
          <w:szCs w:val="20"/>
          <w:lang w:val="en-US"/>
        </w:rPr>
        <w:t xml:space="preserve">: National Civil Rights Museum, Memphis </w:t>
      </w:r>
    </w:p>
    <w:p w14:paraId="077D230A" w14:textId="7B1920EA" w:rsidR="0060194A" w:rsidRPr="00AA56BE" w:rsidRDefault="00D2724D" w:rsidP="0060194A">
      <w:pPr>
        <w:pStyle w:val="editorial"/>
        <w:rPr>
          <w:sz w:val="20"/>
          <w:szCs w:val="20"/>
          <w:lang w:val="en-US"/>
        </w:rPr>
      </w:pPr>
      <w:hyperlink r:id="rId13" w:history="1">
        <w:r w:rsidR="004707F2" w:rsidRPr="00B36E85">
          <w:rPr>
            <w:rStyle w:val="Hyperlink"/>
            <w:lang w:val="en-US"/>
          </w:rPr>
          <w:t>www.textransfer.de/mm/greenbook3.jpg</w:t>
        </w:r>
      </w:hyperlink>
      <w:r w:rsidR="004707F2">
        <w:rPr>
          <w:sz w:val="20"/>
          <w:szCs w:val="20"/>
          <w:lang w:val="en-US"/>
        </w:rPr>
        <w:t xml:space="preserve"> </w:t>
      </w:r>
    </w:p>
    <w:p w14:paraId="66B5E08E" w14:textId="7EA38EEA" w:rsidR="0060194A" w:rsidRPr="00AA56BE" w:rsidRDefault="0060194A" w:rsidP="0060194A">
      <w:pPr>
        <w:pStyle w:val="editorial"/>
        <w:spacing w:before="0" w:after="240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Foto vom Personal einer Tankstelle in der </w:t>
      </w:r>
      <w:r w:rsidRPr="0060194A">
        <w:rPr>
          <w:sz w:val="20"/>
          <w:szCs w:val="20"/>
        </w:rPr>
        <w:t xml:space="preserve">Sonderausstellung „The Green Book“ des National </w:t>
      </w:r>
      <w:proofErr w:type="spellStart"/>
      <w:r w:rsidRPr="0060194A">
        <w:rPr>
          <w:sz w:val="20"/>
          <w:szCs w:val="20"/>
        </w:rPr>
        <w:t>Civil</w:t>
      </w:r>
      <w:proofErr w:type="spellEnd"/>
      <w:r w:rsidRPr="0060194A">
        <w:rPr>
          <w:sz w:val="20"/>
          <w:szCs w:val="20"/>
        </w:rPr>
        <w:t xml:space="preserve"> </w:t>
      </w:r>
      <w:proofErr w:type="spellStart"/>
      <w:r w:rsidRPr="0060194A">
        <w:rPr>
          <w:sz w:val="20"/>
          <w:szCs w:val="20"/>
        </w:rPr>
        <w:t>Rights</w:t>
      </w:r>
      <w:proofErr w:type="spellEnd"/>
      <w:r w:rsidRPr="0060194A">
        <w:rPr>
          <w:sz w:val="20"/>
          <w:szCs w:val="20"/>
        </w:rPr>
        <w:t xml:space="preserve"> Museum. </w:t>
      </w:r>
      <w:proofErr w:type="spellStart"/>
      <w:r w:rsidRPr="00AA56BE">
        <w:rPr>
          <w:sz w:val="20"/>
          <w:szCs w:val="20"/>
          <w:lang w:val="en-US"/>
        </w:rPr>
        <w:t>Quelle</w:t>
      </w:r>
      <w:proofErr w:type="spellEnd"/>
      <w:r w:rsidRPr="00AA56BE">
        <w:rPr>
          <w:sz w:val="20"/>
          <w:szCs w:val="20"/>
          <w:lang w:val="en-US"/>
        </w:rPr>
        <w:t xml:space="preserve">: National Civil Rights Museum, Memphis </w:t>
      </w:r>
    </w:p>
    <w:p w14:paraId="1A76DB22" w14:textId="714CC80E" w:rsidR="0060194A" w:rsidRPr="00AA56BE" w:rsidRDefault="00D2724D" w:rsidP="0060194A">
      <w:pPr>
        <w:pStyle w:val="editorial"/>
        <w:rPr>
          <w:sz w:val="20"/>
          <w:szCs w:val="20"/>
          <w:lang w:val="en-US"/>
        </w:rPr>
      </w:pPr>
      <w:hyperlink r:id="rId14" w:history="1">
        <w:r w:rsidR="004707F2" w:rsidRPr="00B36E85">
          <w:rPr>
            <w:rStyle w:val="Hyperlink"/>
            <w:lang w:val="en-US"/>
          </w:rPr>
          <w:t>www.textransfer.de/mm/greenbook4.jpg</w:t>
        </w:r>
      </w:hyperlink>
      <w:r w:rsidR="004707F2">
        <w:rPr>
          <w:sz w:val="20"/>
          <w:szCs w:val="20"/>
          <w:lang w:val="en-US"/>
        </w:rPr>
        <w:t xml:space="preserve"> </w:t>
      </w:r>
      <w:r w:rsidR="0060194A" w:rsidRPr="00AA56BE">
        <w:rPr>
          <w:sz w:val="20"/>
          <w:szCs w:val="20"/>
          <w:lang w:val="en-US"/>
        </w:rPr>
        <w:t xml:space="preserve">  </w:t>
      </w:r>
    </w:p>
    <w:p w14:paraId="5CC15D39" w14:textId="76719B25" w:rsidR="0060194A" w:rsidRPr="00AA56BE" w:rsidRDefault="0060194A" w:rsidP="0060194A">
      <w:pPr>
        <w:pStyle w:val="editorial"/>
        <w:spacing w:before="0" w:after="240"/>
        <w:rPr>
          <w:sz w:val="20"/>
          <w:szCs w:val="20"/>
          <w:lang w:val="en-US"/>
        </w:rPr>
      </w:pPr>
      <w:r>
        <w:rPr>
          <w:sz w:val="20"/>
          <w:szCs w:val="20"/>
        </w:rPr>
        <w:t>Eine Chauffeur</w:t>
      </w:r>
      <w:r w:rsidR="008757D8">
        <w:rPr>
          <w:sz w:val="20"/>
          <w:szCs w:val="20"/>
        </w:rPr>
        <w:t xml:space="preserve">mütze, </w:t>
      </w:r>
      <w:r>
        <w:rPr>
          <w:sz w:val="20"/>
          <w:szCs w:val="20"/>
        </w:rPr>
        <w:t xml:space="preserve">in der </w:t>
      </w:r>
      <w:r w:rsidRPr="0060194A">
        <w:rPr>
          <w:sz w:val="20"/>
          <w:szCs w:val="20"/>
        </w:rPr>
        <w:t xml:space="preserve">Sonderausstellung „The Green Book“ des National </w:t>
      </w:r>
      <w:proofErr w:type="spellStart"/>
      <w:r w:rsidRPr="0060194A">
        <w:rPr>
          <w:sz w:val="20"/>
          <w:szCs w:val="20"/>
        </w:rPr>
        <w:t>Civil</w:t>
      </w:r>
      <w:proofErr w:type="spellEnd"/>
      <w:r w:rsidRPr="0060194A">
        <w:rPr>
          <w:sz w:val="20"/>
          <w:szCs w:val="20"/>
        </w:rPr>
        <w:t xml:space="preserve"> </w:t>
      </w:r>
      <w:proofErr w:type="spellStart"/>
      <w:r w:rsidRPr="0060194A">
        <w:rPr>
          <w:sz w:val="20"/>
          <w:szCs w:val="20"/>
        </w:rPr>
        <w:t>Rights</w:t>
      </w:r>
      <w:proofErr w:type="spellEnd"/>
      <w:r w:rsidRPr="0060194A">
        <w:rPr>
          <w:sz w:val="20"/>
          <w:szCs w:val="20"/>
        </w:rPr>
        <w:t xml:space="preserve"> Museum. </w:t>
      </w:r>
      <w:r w:rsidR="008757D8">
        <w:rPr>
          <w:sz w:val="20"/>
          <w:szCs w:val="20"/>
        </w:rPr>
        <w:t xml:space="preserve">Auch Eigentümer von Fahrzeugen trugen sie oft, um sich vor Übergriffen der Polizei zu schützen. </w:t>
      </w:r>
      <w:proofErr w:type="spellStart"/>
      <w:r w:rsidR="008757D8" w:rsidRPr="00AA56BE">
        <w:rPr>
          <w:sz w:val="20"/>
          <w:szCs w:val="20"/>
          <w:lang w:val="en-US"/>
        </w:rPr>
        <w:t>Quelle</w:t>
      </w:r>
      <w:proofErr w:type="spellEnd"/>
      <w:r w:rsidR="008757D8" w:rsidRPr="00AA56BE">
        <w:rPr>
          <w:sz w:val="20"/>
          <w:szCs w:val="20"/>
          <w:lang w:val="en-US"/>
        </w:rPr>
        <w:t>:</w:t>
      </w:r>
      <w:r w:rsidRPr="00AA56BE">
        <w:rPr>
          <w:sz w:val="20"/>
          <w:szCs w:val="20"/>
          <w:lang w:val="en-US"/>
        </w:rPr>
        <w:t xml:space="preserve"> National Civil Rights Museum, Memphis </w:t>
      </w:r>
    </w:p>
    <w:p w14:paraId="09403F63" w14:textId="60942116" w:rsidR="008757D8" w:rsidRPr="00AA56BE" w:rsidRDefault="00D2724D" w:rsidP="008757D8">
      <w:pPr>
        <w:pStyle w:val="editorial"/>
        <w:rPr>
          <w:sz w:val="20"/>
          <w:szCs w:val="20"/>
          <w:lang w:val="en-US"/>
        </w:rPr>
      </w:pPr>
      <w:hyperlink r:id="rId15" w:history="1">
        <w:r w:rsidR="004707F2" w:rsidRPr="00B36E85">
          <w:rPr>
            <w:rStyle w:val="Hyperlink"/>
            <w:lang w:val="en-US"/>
          </w:rPr>
          <w:t>www.textransfer.de/mm/greenbook5.jpg</w:t>
        </w:r>
      </w:hyperlink>
      <w:r w:rsidR="004707F2">
        <w:rPr>
          <w:sz w:val="20"/>
          <w:szCs w:val="20"/>
          <w:lang w:val="en-US"/>
        </w:rPr>
        <w:t xml:space="preserve"> </w:t>
      </w:r>
      <w:r w:rsidR="008757D8" w:rsidRPr="00AA56BE">
        <w:rPr>
          <w:sz w:val="20"/>
          <w:szCs w:val="20"/>
          <w:lang w:val="en-US"/>
        </w:rPr>
        <w:t xml:space="preserve">   </w:t>
      </w:r>
    </w:p>
    <w:p w14:paraId="1F9E3B6E" w14:textId="76BD07A6" w:rsidR="008757D8" w:rsidRDefault="008757D8" w:rsidP="008757D8">
      <w:pPr>
        <w:pStyle w:val="editorial"/>
        <w:spacing w:before="0" w:after="240"/>
        <w:rPr>
          <w:sz w:val="20"/>
          <w:szCs w:val="20"/>
        </w:rPr>
      </w:pPr>
      <w:r>
        <w:rPr>
          <w:sz w:val="20"/>
          <w:szCs w:val="20"/>
        </w:rPr>
        <w:t xml:space="preserve">Auch Pomade gehörte ins Reisegepäck. In der </w:t>
      </w:r>
      <w:r w:rsidRPr="0060194A">
        <w:rPr>
          <w:sz w:val="20"/>
          <w:szCs w:val="20"/>
        </w:rPr>
        <w:t xml:space="preserve">Sonderausstellung „The Green Book“ des National </w:t>
      </w:r>
      <w:proofErr w:type="spellStart"/>
      <w:r w:rsidRPr="0060194A">
        <w:rPr>
          <w:sz w:val="20"/>
          <w:szCs w:val="20"/>
        </w:rPr>
        <w:t>Civil</w:t>
      </w:r>
      <w:proofErr w:type="spellEnd"/>
      <w:r w:rsidRPr="0060194A">
        <w:rPr>
          <w:sz w:val="20"/>
          <w:szCs w:val="20"/>
        </w:rPr>
        <w:t xml:space="preserve"> </w:t>
      </w:r>
      <w:proofErr w:type="spellStart"/>
      <w:r w:rsidRPr="0060194A">
        <w:rPr>
          <w:sz w:val="20"/>
          <w:szCs w:val="20"/>
        </w:rPr>
        <w:t>Rights</w:t>
      </w:r>
      <w:proofErr w:type="spellEnd"/>
      <w:r w:rsidRPr="0060194A">
        <w:rPr>
          <w:sz w:val="20"/>
          <w:szCs w:val="20"/>
        </w:rPr>
        <w:t xml:space="preserve"> Museum. </w:t>
      </w:r>
      <w:r w:rsidR="007B68CC">
        <w:rPr>
          <w:sz w:val="20"/>
          <w:szCs w:val="20"/>
        </w:rPr>
        <w:t>Q</w:t>
      </w:r>
      <w:r>
        <w:rPr>
          <w:sz w:val="20"/>
          <w:szCs w:val="20"/>
        </w:rPr>
        <w:t>uelle:</w:t>
      </w:r>
      <w:r w:rsidRPr="0060194A">
        <w:rPr>
          <w:sz w:val="20"/>
          <w:szCs w:val="20"/>
        </w:rPr>
        <w:t xml:space="preserve"> National </w:t>
      </w:r>
      <w:proofErr w:type="spellStart"/>
      <w:r w:rsidRPr="0060194A">
        <w:rPr>
          <w:sz w:val="20"/>
          <w:szCs w:val="20"/>
        </w:rPr>
        <w:t>Civil</w:t>
      </w:r>
      <w:proofErr w:type="spellEnd"/>
      <w:r w:rsidRPr="0060194A">
        <w:rPr>
          <w:sz w:val="20"/>
          <w:szCs w:val="20"/>
        </w:rPr>
        <w:t xml:space="preserve"> </w:t>
      </w:r>
      <w:proofErr w:type="spellStart"/>
      <w:r w:rsidRPr="0060194A">
        <w:rPr>
          <w:sz w:val="20"/>
          <w:szCs w:val="20"/>
        </w:rPr>
        <w:t>Rights</w:t>
      </w:r>
      <w:proofErr w:type="spellEnd"/>
      <w:r w:rsidRPr="0060194A">
        <w:rPr>
          <w:sz w:val="20"/>
          <w:szCs w:val="20"/>
        </w:rPr>
        <w:t xml:space="preserve"> Museum, Memphis </w:t>
      </w:r>
    </w:p>
    <w:p w14:paraId="70E8DBF1" w14:textId="6BC2B8E3" w:rsidR="008757D8" w:rsidRDefault="00D2724D" w:rsidP="008757D8">
      <w:pPr>
        <w:pStyle w:val="editorial"/>
        <w:rPr>
          <w:sz w:val="20"/>
          <w:szCs w:val="20"/>
        </w:rPr>
      </w:pPr>
      <w:hyperlink r:id="rId16" w:history="1">
        <w:r w:rsidRPr="00E46BCD">
          <w:rPr>
            <w:rStyle w:val="Hyperlink"/>
          </w:rPr>
          <w:t>www.textransfer.de/mm/nationalcivilrightsmuseum1.jpg</w:t>
        </w:r>
      </w:hyperlink>
      <w:r>
        <w:rPr>
          <w:sz w:val="20"/>
          <w:szCs w:val="20"/>
        </w:rPr>
        <w:t xml:space="preserve"> </w:t>
      </w:r>
      <w:bookmarkStart w:id="0" w:name="_GoBack"/>
      <w:bookmarkEnd w:id="0"/>
      <w:r w:rsidR="008757D8">
        <w:rPr>
          <w:sz w:val="20"/>
          <w:szCs w:val="20"/>
        </w:rPr>
        <w:t xml:space="preserve">    </w:t>
      </w:r>
    </w:p>
    <w:p w14:paraId="304A9F31" w14:textId="6DFD92D3" w:rsidR="008757D8" w:rsidRDefault="00204DF8" w:rsidP="008757D8">
      <w:pPr>
        <w:pStyle w:val="editorial"/>
        <w:spacing w:before="0" w:after="240"/>
        <w:rPr>
          <w:sz w:val="20"/>
          <w:szCs w:val="20"/>
        </w:rPr>
      </w:pPr>
      <w:r>
        <w:rPr>
          <w:sz w:val="20"/>
          <w:szCs w:val="20"/>
        </w:rPr>
        <w:t xml:space="preserve">Das Schild des Lorraine Motel, des heutigen National </w:t>
      </w:r>
      <w:proofErr w:type="spellStart"/>
      <w:r>
        <w:rPr>
          <w:sz w:val="20"/>
          <w:szCs w:val="20"/>
        </w:rPr>
        <w:t>Civil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Rights</w:t>
      </w:r>
      <w:proofErr w:type="spellEnd"/>
      <w:r>
        <w:rPr>
          <w:sz w:val="20"/>
          <w:szCs w:val="20"/>
        </w:rPr>
        <w:t xml:space="preserve"> Museum in Memphis. Quelle: Memphis &amp; Mississippi</w:t>
      </w:r>
      <w:r w:rsidR="008757D8" w:rsidRPr="006019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146A3207" w14:textId="77777777" w:rsidR="00BC30A1" w:rsidRPr="00C75B51" w:rsidRDefault="00BC30A1" w:rsidP="00BC30A1">
      <w:pPr>
        <w:pStyle w:val="editorialheadline"/>
        <w:spacing w:before="0"/>
        <w:rPr>
          <w:lang w:val="de-DE"/>
        </w:rPr>
      </w:pPr>
      <w:r w:rsidRPr="00C75B51">
        <w:rPr>
          <w:lang w:val="de-DE"/>
        </w:rPr>
        <w:t>WEITERE PRESSEFOTOS (JPG, 300 DPI)</w:t>
      </w:r>
    </w:p>
    <w:p w14:paraId="490DE73F" w14:textId="77777777" w:rsidR="00BC30A1" w:rsidRPr="00C75B51" w:rsidRDefault="00BC30A1" w:rsidP="00BC30A1">
      <w:pPr>
        <w:pStyle w:val="editorial"/>
        <w:spacing w:before="0"/>
        <w:rPr>
          <w:sz w:val="10"/>
          <w:szCs w:val="10"/>
        </w:rPr>
      </w:pPr>
    </w:p>
    <w:p w14:paraId="356D3846" w14:textId="4F7E7BBE" w:rsidR="00BC30A1" w:rsidRPr="00BF3755" w:rsidRDefault="00BC30A1" w:rsidP="00BC30A1">
      <w:pPr>
        <w:pStyle w:val="editorial"/>
        <w:spacing w:before="0"/>
        <w:rPr>
          <w:sz w:val="20"/>
          <w:szCs w:val="20"/>
        </w:rPr>
      </w:pPr>
      <w:r w:rsidRPr="00BF3755">
        <w:rPr>
          <w:sz w:val="20"/>
          <w:szCs w:val="20"/>
        </w:rPr>
        <w:t>Weitere Motive</w:t>
      </w:r>
      <w:r w:rsidR="00204DF8">
        <w:rPr>
          <w:sz w:val="20"/>
          <w:szCs w:val="20"/>
        </w:rPr>
        <w:t xml:space="preserve"> des National </w:t>
      </w:r>
      <w:proofErr w:type="spellStart"/>
      <w:r w:rsidR="00204DF8">
        <w:rPr>
          <w:sz w:val="20"/>
          <w:szCs w:val="20"/>
        </w:rPr>
        <w:t>Civil</w:t>
      </w:r>
      <w:proofErr w:type="spellEnd"/>
      <w:r w:rsidR="00204DF8">
        <w:rPr>
          <w:sz w:val="20"/>
          <w:szCs w:val="20"/>
        </w:rPr>
        <w:t xml:space="preserve"> </w:t>
      </w:r>
      <w:proofErr w:type="spellStart"/>
      <w:r w:rsidR="00204DF8">
        <w:rPr>
          <w:sz w:val="20"/>
          <w:szCs w:val="20"/>
        </w:rPr>
        <w:t>Rights</w:t>
      </w:r>
      <w:proofErr w:type="spellEnd"/>
      <w:r w:rsidR="00204DF8">
        <w:rPr>
          <w:sz w:val="20"/>
          <w:szCs w:val="20"/>
        </w:rPr>
        <w:t xml:space="preserve"> Museum</w:t>
      </w:r>
      <w:r w:rsidRPr="00BF3755">
        <w:rPr>
          <w:sz w:val="20"/>
          <w:szCs w:val="20"/>
        </w:rPr>
        <w:t>:</w:t>
      </w:r>
    </w:p>
    <w:p w14:paraId="3A14ADD9" w14:textId="77777777" w:rsidR="00BC30A1" w:rsidRPr="005611A7" w:rsidRDefault="00D2724D" w:rsidP="00BC30A1">
      <w:pPr>
        <w:pStyle w:val="editorial"/>
        <w:rPr>
          <w:rStyle w:val="Hyperlink"/>
        </w:rPr>
      </w:pPr>
      <w:hyperlink r:id="rId17" w:history="1">
        <w:r w:rsidR="00BC30A1" w:rsidRPr="005611A7">
          <w:rPr>
            <w:rStyle w:val="Hyperlink"/>
          </w:rPr>
          <w:t>www.tennesseetourism.de/presse</w:t>
        </w:r>
      </w:hyperlink>
    </w:p>
    <w:sectPr w:rsidR="00BC30A1" w:rsidRPr="005611A7" w:rsidSect="00F974B6">
      <w:headerReference w:type="default" r:id="rId18"/>
      <w:footerReference w:type="default" r:id="rId19"/>
      <w:pgSz w:w="11906" w:h="16838" w:code="9"/>
      <w:pgMar w:top="567" w:right="851" w:bottom="992" w:left="1559" w:header="0" w:footer="2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88630" w14:textId="77777777" w:rsidR="002D77CF" w:rsidRDefault="002D77CF">
      <w:r>
        <w:separator/>
      </w:r>
    </w:p>
  </w:endnote>
  <w:endnote w:type="continuationSeparator" w:id="0">
    <w:p w14:paraId="168FE35F" w14:textId="77777777" w:rsidR="002D77CF" w:rsidRDefault="002D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7693B" w14:textId="5655FFE4" w:rsidR="00EA6E35" w:rsidRPr="007E1F13" w:rsidRDefault="00EA6E35">
    <w:pPr>
      <w:pStyle w:val="Fuzeile"/>
      <w:rPr>
        <w:b w:val="0"/>
        <w:lang w:val="de-DE"/>
      </w:rPr>
    </w:pPr>
    <w:r>
      <w:rPr>
        <w:lang w:val="de-DE"/>
      </w:rPr>
      <w:t xml:space="preserve">________________________________________________________________________________ </w:t>
    </w:r>
    <w:r w:rsidRPr="007E1F13">
      <w:rPr>
        <w:b w:val="0"/>
        <w:lang w:val="de-DE"/>
      </w:rPr>
      <w:fldChar w:fldCharType="begin"/>
    </w:r>
    <w:r w:rsidRPr="007E1F13">
      <w:rPr>
        <w:b w:val="0"/>
        <w:lang w:val="de-DE"/>
      </w:rPr>
      <w:instrText>PAGE   \* MERGEFORMAT</w:instrText>
    </w:r>
    <w:r w:rsidRPr="007E1F13">
      <w:rPr>
        <w:b w:val="0"/>
        <w:lang w:val="de-DE"/>
      </w:rPr>
      <w:fldChar w:fldCharType="separate"/>
    </w:r>
    <w:r w:rsidR="00D2724D">
      <w:rPr>
        <w:b w:val="0"/>
        <w:noProof/>
        <w:lang w:val="de-DE"/>
      </w:rPr>
      <w:t>2</w:t>
    </w:r>
    <w:r w:rsidRPr="007E1F13">
      <w:rPr>
        <w:b w:val="0"/>
        <w:lang w:val="de-DE"/>
      </w:rPr>
      <w:fldChar w:fldCharType="end"/>
    </w:r>
  </w:p>
  <w:p w14:paraId="2E0CA951" w14:textId="77777777" w:rsidR="00EA6E35" w:rsidRDefault="00EA6E35">
    <w:pPr>
      <w:pStyle w:val="Fuzeile"/>
      <w:rPr>
        <w:lang w:val="de-DE"/>
      </w:rPr>
    </w:pPr>
    <w:r>
      <w:rPr>
        <w:lang w:val="de-DE"/>
      </w:rPr>
      <w:t xml:space="preserve">Verkehrsbüro Memphis &amp; Mississippi, Pressedienst   </w:t>
    </w:r>
  </w:p>
  <w:p w14:paraId="36C85AB3" w14:textId="77777777" w:rsidR="00EA6E35" w:rsidRDefault="00EA6E35">
    <w:pPr>
      <w:pStyle w:val="Fuzeile"/>
      <w:rPr>
        <w:lang w:val="de-DE"/>
      </w:rPr>
    </w:pPr>
    <w:proofErr w:type="spellStart"/>
    <w:r>
      <w:rPr>
        <w:lang w:val="de-DE"/>
      </w:rPr>
      <w:t>Horstheider</w:t>
    </w:r>
    <w:proofErr w:type="spellEnd"/>
    <w:r>
      <w:rPr>
        <w:lang w:val="de-DE"/>
      </w:rPr>
      <w:t xml:space="preserve"> Weg 106</w:t>
    </w:r>
    <w:proofErr w:type="gramStart"/>
    <w:r>
      <w:rPr>
        <w:lang w:val="de-DE"/>
      </w:rPr>
      <w:t>a  33613</w:t>
    </w:r>
    <w:proofErr w:type="gramEnd"/>
    <w:r>
      <w:rPr>
        <w:lang w:val="de-DE"/>
      </w:rPr>
      <w:t xml:space="preserve"> Bielefeld   Deutschland</w:t>
    </w:r>
  </w:p>
  <w:p w14:paraId="3F4C4970" w14:textId="77777777" w:rsidR="00EA6E35" w:rsidRDefault="00EA6E35">
    <w:pPr>
      <w:pStyle w:val="Fuzeile"/>
      <w:rPr>
        <w:lang w:val="de-DE"/>
      </w:rPr>
    </w:pPr>
    <w:r>
      <w:rPr>
        <w:lang w:val="de-DE"/>
      </w:rPr>
      <w:t>Tel. +49(521)986-0420   presse@memphis-mississippi.de   www.memphis-mississippi.de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304FE" w14:textId="77777777" w:rsidR="002D77CF" w:rsidRDefault="002D77CF">
      <w:r>
        <w:separator/>
      </w:r>
    </w:p>
  </w:footnote>
  <w:footnote w:type="continuationSeparator" w:id="0">
    <w:p w14:paraId="66921A2E" w14:textId="77777777" w:rsidR="002D77CF" w:rsidRDefault="002D7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1BFAB" w14:textId="77777777" w:rsidR="00EA6E35" w:rsidRDefault="00EA6E35">
    <w:pPr>
      <w:pStyle w:val="Kopfzeile"/>
      <w:framePr w:wrap="auto" w:vAnchor="text" w:hAnchor="margin" w:xAlign="right" w:y="1"/>
      <w:rPr>
        <w:rStyle w:val="Seitenzahl"/>
      </w:rPr>
    </w:pPr>
  </w:p>
  <w:p w14:paraId="1B62EBB9" w14:textId="151358EA" w:rsidR="00EA6E35" w:rsidRDefault="00CB749B">
    <w:pPr>
      <w:pStyle w:val="berschrift1"/>
      <w:rPr>
        <w:lang w:val="en-US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981EFA" wp14:editId="1AE946C6">
              <wp:simplePos x="0" y="0"/>
              <wp:positionH relativeFrom="column">
                <wp:posOffset>-90170</wp:posOffset>
              </wp:positionH>
              <wp:positionV relativeFrom="paragraph">
                <wp:posOffset>459740</wp:posOffset>
              </wp:positionV>
              <wp:extent cx="6286500" cy="1073785"/>
              <wp:effectExtent l="0" t="0" r="0" b="0"/>
              <wp:wrapTight wrapText="bothSides">
                <wp:wrapPolygon edited="0">
                  <wp:start x="-57" y="0"/>
                  <wp:lineTo x="-57" y="21472"/>
                  <wp:lineTo x="21600" y="21472"/>
                  <wp:lineTo x="21600" y="0"/>
                  <wp:lineTo x="-57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1073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CC744" w14:textId="77777777" w:rsidR="00EA6E35" w:rsidRDefault="00EA6E35" w:rsidP="00FE2CE4">
                          <w:pPr>
                            <w:pStyle w:val="berschrift3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Memphis &amp; Mississippi</w:t>
                          </w:r>
                        </w:p>
                        <w:p w14:paraId="56852B0F" w14:textId="7A9BFE6E" w:rsidR="00EA6E35" w:rsidRPr="004E354A" w:rsidRDefault="00367482" w:rsidP="00FE2CE4">
                          <w:pPr>
                            <w:pStyle w:val="berschrift4"/>
                            <w:rPr>
                              <w:lang w:val="de-DE"/>
                            </w:rPr>
                          </w:pPr>
                          <w:r>
                            <w:t>Pressedienst:</w:t>
                          </w:r>
                          <w:r w:rsidR="00DA7AAC">
                            <w:rPr>
                              <w:lang w:val="de-DE"/>
                            </w:rPr>
                            <w:t xml:space="preserve"> </w:t>
                          </w:r>
                          <w:r w:rsidR="007C210E">
                            <w:rPr>
                              <w:lang w:val="de-DE"/>
                            </w:rPr>
                            <w:t>9</w:t>
                          </w:r>
                          <w:r w:rsidR="00E77DE4">
                            <w:rPr>
                              <w:lang w:val="de-DE"/>
                            </w:rPr>
                            <w:t xml:space="preserve">. </w:t>
                          </w:r>
                          <w:r w:rsidR="007C210E">
                            <w:rPr>
                              <w:lang w:val="de-DE"/>
                            </w:rPr>
                            <w:t>Oktober</w:t>
                          </w:r>
                          <w:r w:rsidR="00AB70B7">
                            <w:rPr>
                              <w:lang w:val="de-DE"/>
                            </w:rPr>
                            <w:t xml:space="preserve"> </w:t>
                          </w:r>
                          <w:r w:rsidR="00B40972">
                            <w:rPr>
                              <w:lang w:val="de-DE"/>
                            </w:rPr>
                            <w:t>20</w:t>
                          </w:r>
                          <w:r w:rsidR="00AC51AF">
                            <w:rPr>
                              <w:lang w:val="de-DE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81E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1pt;margin-top:36.2pt;width:495pt;height:8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" stroked="f">
              <v:textbox>
                <w:txbxContent>
                  <w:p w14:paraId="024CC744" w14:textId="77777777" w:rsidR="00EA6E35" w:rsidRDefault="00EA6E35" w:rsidP="00FE2CE4">
                    <w:pPr>
                      <w:pStyle w:val="berschrift3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Memphis &amp; Mississippi</w:t>
                    </w:r>
                  </w:p>
                  <w:p w14:paraId="56852B0F" w14:textId="7A9BFE6E" w:rsidR="00EA6E35" w:rsidRPr="004E354A" w:rsidRDefault="00367482" w:rsidP="00FE2CE4">
                    <w:pPr>
                      <w:pStyle w:val="berschrift4"/>
                      <w:rPr>
                        <w:lang w:val="de-DE"/>
                      </w:rPr>
                    </w:pPr>
                    <w:r>
                      <w:t>Pressedienst:</w:t>
                    </w:r>
                    <w:r w:rsidR="00DA7AAC">
                      <w:rPr>
                        <w:lang w:val="de-DE"/>
                      </w:rPr>
                      <w:t xml:space="preserve"> </w:t>
                    </w:r>
                    <w:r w:rsidR="007C210E">
                      <w:rPr>
                        <w:lang w:val="de-DE"/>
                      </w:rPr>
                      <w:t>9</w:t>
                    </w:r>
                    <w:r w:rsidR="00E77DE4">
                      <w:rPr>
                        <w:lang w:val="de-DE"/>
                      </w:rPr>
                      <w:t xml:space="preserve">. </w:t>
                    </w:r>
                    <w:r w:rsidR="007C210E">
                      <w:rPr>
                        <w:lang w:val="de-DE"/>
                      </w:rPr>
                      <w:t>Oktober</w:t>
                    </w:r>
                    <w:r w:rsidR="00AB70B7">
                      <w:rPr>
                        <w:lang w:val="de-DE"/>
                      </w:rPr>
                      <w:t xml:space="preserve"> </w:t>
                    </w:r>
                    <w:r w:rsidR="00B40972">
                      <w:rPr>
                        <w:lang w:val="de-DE"/>
                      </w:rPr>
                      <w:t>20</w:t>
                    </w:r>
                    <w:r w:rsidR="00AC51AF">
                      <w:rPr>
                        <w:lang w:val="de-DE"/>
                      </w:rPr>
                      <w:t>20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FC2B2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74830D52"/>
    <w:multiLevelType w:val="multilevel"/>
    <w:tmpl w:val="8AFC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40"/>
    <w:rsid w:val="000006C8"/>
    <w:rsid w:val="000018B0"/>
    <w:rsid w:val="00003554"/>
    <w:rsid w:val="00003A28"/>
    <w:rsid w:val="000158CE"/>
    <w:rsid w:val="00023AF1"/>
    <w:rsid w:val="0002439A"/>
    <w:rsid w:val="00027AF9"/>
    <w:rsid w:val="0003014C"/>
    <w:rsid w:val="000304A1"/>
    <w:rsid w:val="000315AB"/>
    <w:rsid w:val="00032C16"/>
    <w:rsid w:val="000340BE"/>
    <w:rsid w:val="00036E32"/>
    <w:rsid w:val="00042D4D"/>
    <w:rsid w:val="00043825"/>
    <w:rsid w:val="000438ED"/>
    <w:rsid w:val="00043BF8"/>
    <w:rsid w:val="0004456D"/>
    <w:rsid w:val="0004713E"/>
    <w:rsid w:val="00047724"/>
    <w:rsid w:val="00053036"/>
    <w:rsid w:val="00055B5B"/>
    <w:rsid w:val="00056AFB"/>
    <w:rsid w:val="00057CE9"/>
    <w:rsid w:val="00060557"/>
    <w:rsid w:val="00063FF6"/>
    <w:rsid w:val="00064ECB"/>
    <w:rsid w:val="0006719F"/>
    <w:rsid w:val="00067427"/>
    <w:rsid w:val="000678E0"/>
    <w:rsid w:val="000702D1"/>
    <w:rsid w:val="000702DD"/>
    <w:rsid w:val="00071D8B"/>
    <w:rsid w:val="00073124"/>
    <w:rsid w:val="00074220"/>
    <w:rsid w:val="0007574B"/>
    <w:rsid w:val="00080D20"/>
    <w:rsid w:val="000849B8"/>
    <w:rsid w:val="00087720"/>
    <w:rsid w:val="00087F61"/>
    <w:rsid w:val="00090563"/>
    <w:rsid w:val="0009060C"/>
    <w:rsid w:val="00091E43"/>
    <w:rsid w:val="0009249E"/>
    <w:rsid w:val="00093631"/>
    <w:rsid w:val="00093D70"/>
    <w:rsid w:val="00096AD2"/>
    <w:rsid w:val="00097E6E"/>
    <w:rsid w:val="000A525A"/>
    <w:rsid w:val="000A6E29"/>
    <w:rsid w:val="000B0D59"/>
    <w:rsid w:val="000B0EC0"/>
    <w:rsid w:val="000B2260"/>
    <w:rsid w:val="000B2711"/>
    <w:rsid w:val="000B76DE"/>
    <w:rsid w:val="000C06F6"/>
    <w:rsid w:val="000C087A"/>
    <w:rsid w:val="000C2194"/>
    <w:rsid w:val="000C258D"/>
    <w:rsid w:val="000C2F7B"/>
    <w:rsid w:val="000C367E"/>
    <w:rsid w:val="000C4AF6"/>
    <w:rsid w:val="000D3E23"/>
    <w:rsid w:val="000D528E"/>
    <w:rsid w:val="000D674F"/>
    <w:rsid w:val="000D771D"/>
    <w:rsid w:val="000E0297"/>
    <w:rsid w:val="000E0EA2"/>
    <w:rsid w:val="000E3C2F"/>
    <w:rsid w:val="000E3E65"/>
    <w:rsid w:val="000E5CDB"/>
    <w:rsid w:val="000E60DB"/>
    <w:rsid w:val="000F2395"/>
    <w:rsid w:val="000F2F59"/>
    <w:rsid w:val="000F4093"/>
    <w:rsid w:val="000F4D80"/>
    <w:rsid w:val="000F60D6"/>
    <w:rsid w:val="000F702E"/>
    <w:rsid w:val="000F7930"/>
    <w:rsid w:val="000F7F50"/>
    <w:rsid w:val="00100B13"/>
    <w:rsid w:val="00100F6F"/>
    <w:rsid w:val="00106752"/>
    <w:rsid w:val="0010718C"/>
    <w:rsid w:val="00111771"/>
    <w:rsid w:val="00111E32"/>
    <w:rsid w:val="001120F2"/>
    <w:rsid w:val="0011394E"/>
    <w:rsid w:val="0011520D"/>
    <w:rsid w:val="001163CE"/>
    <w:rsid w:val="001207AB"/>
    <w:rsid w:val="001214F9"/>
    <w:rsid w:val="0012493D"/>
    <w:rsid w:val="00125431"/>
    <w:rsid w:val="0012576A"/>
    <w:rsid w:val="00127B28"/>
    <w:rsid w:val="001343AA"/>
    <w:rsid w:val="00135B27"/>
    <w:rsid w:val="00136960"/>
    <w:rsid w:val="001427B7"/>
    <w:rsid w:val="00153D80"/>
    <w:rsid w:val="001557F2"/>
    <w:rsid w:val="00162539"/>
    <w:rsid w:val="0017042C"/>
    <w:rsid w:val="00173689"/>
    <w:rsid w:val="0017434A"/>
    <w:rsid w:val="00174F0F"/>
    <w:rsid w:val="00175049"/>
    <w:rsid w:val="00175666"/>
    <w:rsid w:val="00175895"/>
    <w:rsid w:val="0017791C"/>
    <w:rsid w:val="00181877"/>
    <w:rsid w:val="00185CBF"/>
    <w:rsid w:val="00185E7F"/>
    <w:rsid w:val="00191B2D"/>
    <w:rsid w:val="00192E06"/>
    <w:rsid w:val="001942C1"/>
    <w:rsid w:val="0019532B"/>
    <w:rsid w:val="00196EED"/>
    <w:rsid w:val="0019787B"/>
    <w:rsid w:val="00197C24"/>
    <w:rsid w:val="00197F35"/>
    <w:rsid w:val="001A1C89"/>
    <w:rsid w:val="001A39A3"/>
    <w:rsid w:val="001A6980"/>
    <w:rsid w:val="001B0487"/>
    <w:rsid w:val="001B3652"/>
    <w:rsid w:val="001B3827"/>
    <w:rsid w:val="001B6662"/>
    <w:rsid w:val="001B6B19"/>
    <w:rsid w:val="001C2074"/>
    <w:rsid w:val="001C5AB0"/>
    <w:rsid w:val="001C6EDB"/>
    <w:rsid w:val="001D0EC1"/>
    <w:rsid w:val="001D2B5B"/>
    <w:rsid w:val="001D526A"/>
    <w:rsid w:val="001E00EB"/>
    <w:rsid w:val="001E0DAF"/>
    <w:rsid w:val="001E1717"/>
    <w:rsid w:val="001E1D7C"/>
    <w:rsid w:val="001E218A"/>
    <w:rsid w:val="001F2995"/>
    <w:rsid w:val="001F2AA4"/>
    <w:rsid w:val="001F3A61"/>
    <w:rsid w:val="001F3F86"/>
    <w:rsid w:val="001F4F0D"/>
    <w:rsid w:val="001F7B84"/>
    <w:rsid w:val="00203F48"/>
    <w:rsid w:val="00204DF8"/>
    <w:rsid w:val="00205E58"/>
    <w:rsid w:val="00206118"/>
    <w:rsid w:val="0020698E"/>
    <w:rsid w:val="00212A8A"/>
    <w:rsid w:val="00212BEB"/>
    <w:rsid w:val="00214D2B"/>
    <w:rsid w:val="00220606"/>
    <w:rsid w:val="002213ED"/>
    <w:rsid w:val="002244F7"/>
    <w:rsid w:val="00225541"/>
    <w:rsid w:val="00227934"/>
    <w:rsid w:val="00227EDD"/>
    <w:rsid w:val="00230049"/>
    <w:rsid w:val="00230E11"/>
    <w:rsid w:val="00233A0A"/>
    <w:rsid w:val="00236876"/>
    <w:rsid w:val="00242501"/>
    <w:rsid w:val="00242C0B"/>
    <w:rsid w:val="0024388B"/>
    <w:rsid w:val="00244AEC"/>
    <w:rsid w:val="00246DB4"/>
    <w:rsid w:val="002476EC"/>
    <w:rsid w:val="0025056E"/>
    <w:rsid w:val="00251B17"/>
    <w:rsid w:val="00254379"/>
    <w:rsid w:val="00256607"/>
    <w:rsid w:val="00257DC7"/>
    <w:rsid w:val="002630EB"/>
    <w:rsid w:val="0026367A"/>
    <w:rsid w:val="00270967"/>
    <w:rsid w:val="00271658"/>
    <w:rsid w:val="00272319"/>
    <w:rsid w:val="00272450"/>
    <w:rsid w:val="00275EA0"/>
    <w:rsid w:val="0027614A"/>
    <w:rsid w:val="00283973"/>
    <w:rsid w:val="00283DC0"/>
    <w:rsid w:val="00285130"/>
    <w:rsid w:val="002860A1"/>
    <w:rsid w:val="00286A8B"/>
    <w:rsid w:val="00286F33"/>
    <w:rsid w:val="00287202"/>
    <w:rsid w:val="00287879"/>
    <w:rsid w:val="002914BE"/>
    <w:rsid w:val="00294AF0"/>
    <w:rsid w:val="00294DBD"/>
    <w:rsid w:val="00297CA3"/>
    <w:rsid w:val="002A2166"/>
    <w:rsid w:val="002A321E"/>
    <w:rsid w:val="002A378F"/>
    <w:rsid w:val="002A388B"/>
    <w:rsid w:val="002A4E7E"/>
    <w:rsid w:val="002A53D6"/>
    <w:rsid w:val="002B0EAA"/>
    <w:rsid w:val="002B3495"/>
    <w:rsid w:val="002B648F"/>
    <w:rsid w:val="002C0284"/>
    <w:rsid w:val="002C0519"/>
    <w:rsid w:val="002C1347"/>
    <w:rsid w:val="002C1B74"/>
    <w:rsid w:val="002C321A"/>
    <w:rsid w:val="002D1718"/>
    <w:rsid w:val="002D1DA7"/>
    <w:rsid w:val="002D36C7"/>
    <w:rsid w:val="002D5C1C"/>
    <w:rsid w:val="002D5E77"/>
    <w:rsid w:val="002D77CF"/>
    <w:rsid w:val="002E0A11"/>
    <w:rsid w:val="002E1154"/>
    <w:rsid w:val="002E2D8B"/>
    <w:rsid w:val="002E31AC"/>
    <w:rsid w:val="002E526A"/>
    <w:rsid w:val="002F0A35"/>
    <w:rsid w:val="002F19EF"/>
    <w:rsid w:val="002F2BC5"/>
    <w:rsid w:val="002F30BF"/>
    <w:rsid w:val="002F62B2"/>
    <w:rsid w:val="002F7EA4"/>
    <w:rsid w:val="00304E51"/>
    <w:rsid w:val="00307881"/>
    <w:rsid w:val="00307E32"/>
    <w:rsid w:val="00310497"/>
    <w:rsid w:val="003119A7"/>
    <w:rsid w:val="00314F7A"/>
    <w:rsid w:val="00316820"/>
    <w:rsid w:val="003175D4"/>
    <w:rsid w:val="00320F91"/>
    <w:rsid w:val="00321173"/>
    <w:rsid w:val="003238F7"/>
    <w:rsid w:val="00327F5F"/>
    <w:rsid w:val="00332B83"/>
    <w:rsid w:val="00332D6D"/>
    <w:rsid w:val="00335C85"/>
    <w:rsid w:val="00335DC0"/>
    <w:rsid w:val="00337537"/>
    <w:rsid w:val="00341A45"/>
    <w:rsid w:val="00344274"/>
    <w:rsid w:val="0034429D"/>
    <w:rsid w:val="003446CE"/>
    <w:rsid w:val="00345896"/>
    <w:rsid w:val="00346927"/>
    <w:rsid w:val="00346B02"/>
    <w:rsid w:val="00355F99"/>
    <w:rsid w:val="00360DFE"/>
    <w:rsid w:val="0036223C"/>
    <w:rsid w:val="00362EEA"/>
    <w:rsid w:val="0036440D"/>
    <w:rsid w:val="00365035"/>
    <w:rsid w:val="00367482"/>
    <w:rsid w:val="003700C0"/>
    <w:rsid w:val="00371C38"/>
    <w:rsid w:val="00372811"/>
    <w:rsid w:val="00375F17"/>
    <w:rsid w:val="003776B1"/>
    <w:rsid w:val="00377EEA"/>
    <w:rsid w:val="0038217D"/>
    <w:rsid w:val="0038235C"/>
    <w:rsid w:val="0038443A"/>
    <w:rsid w:val="00384C22"/>
    <w:rsid w:val="00387157"/>
    <w:rsid w:val="00387F93"/>
    <w:rsid w:val="00393A9D"/>
    <w:rsid w:val="00394ECD"/>
    <w:rsid w:val="00394FE7"/>
    <w:rsid w:val="00397D69"/>
    <w:rsid w:val="003A07B1"/>
    <w:rsid w:val="003A36D6"/>
    <w:rsid w:val="003B08EE"/>
    <w:rsid w:val="003B4E0B"/>
    <w:rsid w:val="003B6049"/>
    <w:rsid w:val="003B6313"/>
    <w:rsid w:val="003B6816"/>
    <w:rsid w:val="003B6EBF"/>
    <w:rsid w:val="003C41AC"/>
    <w:rsid w:val="003C464D"/>
    <w:rsid w:val="003C474C"/>
    <w:rsid w:val="003C557F"/>
    <w:rsid w:val="003C59BD"/>
    <w:rsid w:val="003C5E69"/>
    <w:rsid w:val="003D19AF"/>
    <w:rsid w:val="003D4235"/>
    <w:rsid w:val="003D4749"/>
    <w:rsid w:val="003E0106"/>
    <w:rsid w:val="003E1245"/>
    <w:rsid w:val="003E1BB2"/>
    <w:rsid w:val="003E27EF"/>
    <w:rsid w:val="003E2F82"/>
    <w:rsid w:val="003E4382"/>
    <w:rsid w:val="003E77F7"/>
    <w:rsid w:val="003F0401"/>
    <w:rsid w:val="003F4257"/>
    <w:rsid w:val="003F5E89"/>
    <w:rsid w:val="003F6C05"/>
    <w:rsid w:val="004108F2"/>
    <w:rsid w:val="00410F1B"/>
    <w:rsid w:val="004124B2"/>
    <w:rsid w:val="00412576"/>
    <w:rsid w:val="00413127"/>
    <w:rsid w:val="00414BB2"/>
    <w:rsid w:val="004166A1"/>
    <w:rsid w:val="0042718C"/>
    <w:rsid w:val="0042735E"/>
    <w:rsid w:val="00427A25"/>
    <w:rsid w:val="00430207"/>
    <w:rsid w:val="00432984"/>
    <w:rsid w:val="00434130"/>
    <w:rsid w:val="0043570D"/>
    <w:rsid w:val="004463C4"/>
    <w:rsid w:val="004529E4"/>
    <w:rsid w:val="00455443"/>
    <w:rsid w:val="00455C88"/>
    <w:rsid w:val="0045640F"/>
    <w:rsid w:val="004628F5"/>
    <w:rsid w:val="00464B2F"/>
    <w:rsid w:val="00465D22"/>
    <w:rsid w:val="004678BF"/>
    <w:rsid w:val="004707F2"/>
    <w:rsid w:val="00471A7A"/>
    <w:rsid w:val="00477A35"/>
    <w:rsid w:val="00477FA9"/>
    <w:rsid w:val="004804D0"/>
    <w:rsid w:val="00483090"/>
    <w:rsid w:val="004832AE"/>
    <w:rsid w:val="00485018"/>
    <w:rsid w:val="004852BC"/>
    <w:rsid w:val="00485D9A"/>
    <w:rsid w:val="00486619"/>
    <w:rsid w:val="004873E8"/>
    <w:rsid w:val="00490E5D"/>
    <w:rsid w:val="00490F64"/>
    <w:rsid w:val="00491D28"/>
    <w:rsid w:val="00493CFC"/>
    <w:rsid w:val="0049416F"/>
    <w:rsid w:val="00494F1B"/>
    <w:rsid w:val="004A3B3A"/>
    <w:rsid w:val="004A3D88"/>
    <w:rsid w:val="004A41BD"/>
    <w:rsid w:val="004A489C"/>
    <w:rsid w:val="004A4972"/>
    <w:rsid w:val="004A72F7"/>
    <w:rsid w:val="004A7B7B"/>
    <w:rsid w:val="004B2584"/>
    <w:rsid w:val="004B3D29"/>
    <w:rsid w:val="004B55C3"/>
    <w:rsid w:val="004B5679"/>
    <w:rsid w:val="004B5E4B"/>
    <w:rsid w:val="004B66CC"/>
    <w:rsid w:val="004B6855"/>
    <w:rsid w:val="004C152A"/>
    <w:rsid w:val="004D22CF"/>
    <w:rsid w:val="004D24BB"/>
    <w:rsid w:val="004D2970"/>
    <w:rsid w:val="004D2DB3"/>
    <w:rsid w:val="004D4EC2"/>
    <w:rsid w:val="004D702B"/>
    <w:rsid w:val="004E0EBA"/>
    <w:rsid w:val="004E354A"/>
    <w:rsid w:val="004E49B1"/>
    <w:rsid w:val="004E741E"/>
    <w:rsid w:val="004F0CEC"/>
    <w:rsid w:val="004F19F0"/>
    <w:rsid w:val="004F318B"/>
    <w:rsid w:val="004F428B"/>
    <w:rsid w:val="004F46F2"/>
    <w:rsid w:val="004F4B1C"/>
    <w:rsid w:val="004F4E81"/>
    <w:rsid w:val="004F5847"/>
    <w:rsid w:val="004F79D4"/>
    <w:rsid w:val="005018E2"/>
    <w:rsid w:val="005026DF"/>
    <w:rsid w:val="00503ABE"/>
    <w:rsid w:val="005047FB"/>
    <w:rsid w:val="00506F6E"/>
    <w:rsid w:val="005073D4"/>
    <w:rsid w:val="005114D5"/>
    <w:rsid w:val="00511C09"/>
    <w:rsid w:val="00512FAF"/>
    <w:rsid w:val="00515A2C"/>
    <w:rsid w:val="00516BDC"/>
    <w:rsid w:val="00520671"/>
    <w:rsid w:val="00520C7B"/>
    <w:rsid w:val="005256F5"/>
    <w:rsid w:val="00525F38"/>
    <w:rsid w:val="00530B80"/>
    <w:rsid w:val="005323A8"/>
    <w:rsid w:val="00534709"/>
    <w:rsid w:val="0054484C"/>
    <w:rsid w:val="005462B1"/>
    <w:rsid w:val="0055012E"/>
    <w:rsid w:val="00551930"/>
    <w:rsid w:val="005519D8"/>
    <w:rsid w:val="00551B4B"/>
    <w:rsid w:val="005532BD"/>
    <w:rsid w:val="005548DF"/>
    <w:rsid w:val="00555319"/>
    <w:rsid w:val="005562C2"/>
    <w:rsid w:val="0056255F"/>
    <w:rsid w:val="0056485C"/>
    <w:rsid w:val="00564987"/>
    <w:rsid w:val="00564BE7"/>
    <w:rsid w:val="00564E4F"/>
    <w:rsid w:val="00565627"/>
    <w:rsid w:val="00566865"/>
    <w:rsid w:val="00566DC8"/>
    <w:rsid w:val="00566E80"/>
    <w:rsid w:val="005701D1"/>
    <w:rsid w:val="00570E9B"/>
    <w:rsid w:val="00571605"/>
    <w:rsid w:val="00572AE1"/>
    <w:rsid w:val="00573C29"/>
    <w:rsid w:val="005779BB"/>
    <w:rsid w:val="00581AD6"/>
    <w:rsid w:val="005826A8"/>
    <w:rsid w:val="00582A18"/>
    <w:rsid w:val="00582C0A"/>
    <w:rsid w:val="005844CE"/>
    <w:rsid w:val="00586232"/>
    <w:rsid w:val="00587AFF"/>
    <w:rsid w:val="00593175"/>
    <w:rsid w:val="00593AD8"/>
    <w:rsid w:val="005A220D"/>
    <w:rsid w:val="005A48DE"/>
    <w:rsid w:val="005A5706"/>
    <w:rsid w:val="005A5860"/>
    <w:rsid w:val="005A68F8"/>
    <w:rsid w:val="005A6A19"/>
    <w:rsid w:val="005B0B96"/>
    <w:rsid w:val="005B1007"/>
    <w:rsid w:val="005B18D4"/>
    <w:rsid w:val="005B5DF8"/>
    <w:rsid w:val="005C0BA1"/>
    <w:rsid w:val="005C2747"/>
    <w:rsid w:val="005C2D64"/>
    <w:rsid w:val="005C4828"/>
    <w:rsid w:val="005C539D"/>
    <w:rsid w:val="005C5ABE"/>
    <w:rsid w:val="005C69C9"/>
    <w:rsid w:val="005D0793"/>
    <w:rsid w:val="005D15D1"/>
    <w:rsid w:val="005D1A92"/>
    <w:rsid w:val="005D3700"/>
    <w:rsid w:val="005D608D"/>
    <w:rsid w:val="005D6414"/>
    <w:rsid w:val="005D663C"/>
    <w:rsid w:val="005D7B29"/>
    <w:rsid w:val="005E2C20"/>
    <w:rsid w:val="005E6D09"/>
    <w:rsid w:val="005F1756"/>
    <w:rsid w:val="005F2450"/>
    <w:rsid w:val="005F24D3"/>
    <w:rsid w:val="005F45BE"/>
    <w:rsid w:val="005F46E9"/>
    <w:rsid w:val="005F4F4B"/>
    <w:rsid w:val="005F5097"/>
    <w:rsid w:val="005F5C0C"/>
    <w:rsid w:val="005F60A4"/>
    <w:rsid w:val="005F6DB5"/>
    <w:rsid w:val="00601520"/>
    <w:rsid w:val="00601578"/>
    <w:rsid w:val="0060194A"/>
    <w:rsid w:val="00604580"/>
    <w:rsid w:val="0060493F"/>
    <w:rsid w:val="0060497F"/>
    <w:rsid w:val="00604C8B"/>
    <w:rsid w:val="00605D6A"/>
    <w:rsid w:val="00606D0B"/>
    <w:rsid w:val="00610BFA"/>
    <w:rsid w:val="006111D7"/>
    <w:rsid w:val="00612679"/>
    <w:rsid w:val="00612AF6"/>
    <w:rsid w:val="00613BD4"/>
    <w:rsid w:val="00615A4A"/>
    <w:rsid w:val="00615C3A"/>
    <w:rsid w:val="00621922"/>
    <w:rsid w:val="006234AA"/>
    <w:rsid w:val="00624DC9"/>
    <w:rsid w:val="00627474"/>
    <w:rsid w:val="00630AEB"/>
    <w:rsid w:val="006313A8"/>
    <w:rsid w:val="0063328A"/>
    <w:rsid w:val="0063375C"/>
    <w:rsid w:val="0063436F"/>
    <w:rsid w:val="00634BBD"/>
    <w:rsid w:val="00635E07"/>
    <w:rsid w:val="00641891"/>
    <w:rsid w:val="00641B3B"/>
    <w:rsid w:val="006429D2"/>
    <w:rsid w:val="00643481"/>
    <w:rsid w:val="00646D7E"/>
    <w:rsid w:val="0065166F"/>
    <w:rsid w:val="00652B9C"/>
    <w:rsid w:val="006544E0"/>
    <w:rsid w:val="00656368"/>
    <w:rsid w:val="00660C37"/>
    <w:rsid w:val="00660D51"/>
    <w:rsid w:val="00661EAB"/>
    <w:rsid w:val="00662D86"/>
    <w:rsid w:val="00666A8A"/>
    <w:rsid w:val="00666F2A"/>
    <w:rsid w:val="00667B7D"/>
    <w:rsid w:val="00672D69"/>
    <w:rsid w:val="0067427B"/>
    <w:rsid w:val="00674871"/>
    <w:rsid w:val="00675267"/>
    <w:rsid w:val="00675FE9"/>
    <w:rsid w:val="00676FB0"/>
    <w:rsid w:val="00677355"/>
    <w:rsid w:val="00680301"/>
    <w:rsid w:val="00680F9B"/>
    <w:rsid w:val="00682D03"/>
    <w:rsid w:val="006845BD"/>
    <w:rsid w:val="006928BD"/>
    <w:rsid w:val="00692C9B"/>
    <w:rsid w:val="00692F07"/>
    <w:rsid w:val="00693052"/>
    <w:rsid w:val="00694355"/>
    <w:rsid w:val="00694577"/>
    <w:rsid w:val="00695139"/>
    <w:rsid w:val="006953A6"/>
    <w:rsid w:val="0069579A"/>
    <w:rsid w:val="006959A0"/>
    <w:rsid w:val="006959AC"/>
    <w:rsid w:val="006959F7"/>
    <w:rsid w:val="0069765F"/>
    <w:rsid w:val="006A2221"/>
    <w:rsid w:val="006A2569"/>
    <w:rsid w:val="006A2737"/>
    <w:rsid w:val="006A3C8C"/>
    <w:rsid w:val="006A4412"/>
    <w:rsid w:val="006A4A4B"/>
    <w:rsid w:val="006A5213"/>
    <w:rsid w:val="006B2319"/>
    <w:rsid w:val="006B54A4"/>
    <w:rsid w:val="006B5A1B"/>
    <w:rsid w:val="006B68E8"/>
    <w:rsid w:val="006C0F21"/>
    <w:rsid w:val="006C1862"/>
    <w:rsid w:val="006C4712"/>
    <w:rsid w:val="006C5C95"/>
    <w:rsid w:val="006C6149"/>
    <w:rsid w:val="006C6B10"/>
    <w:rsid w:val="006D0D47"/>
    <w:rsid w:val="006D4BF3"/>
    <w:rsid w:val="006D4C5C"/>
    <w:rsid w:val="006D6081"/>
    <w:rsid w:val="006D69CB"/>
    <w:rsid w:val="006D6A5D"/>
    <w:rsid w:val="006E1EF2"/>
    <w:rsid w:val="006E62A5"/>
    <w:rsid w:val="006E7870"/>
    <w:rsid w:val="006E7971"/>
    <w:rsid w:val="006F568E"/>
    <w:rsid w:val="006F6361"/>
    <w:rsid w:val="00701113"/>
    <w:rsid w:val="00701FD4"/>
    <w:rsid w:val="00703EA4"/>
    <w:rsid w:val="00704816"/>
    <w:rsid w:val="00706D55"/>
    <w:rsid w:val="00711624"/>
    <w:rsid w:val="00713850"/>
    <w:rsid w:val="00714604"/>
    <w:rsid w:val="00717EC0"/>
    <w:rsid w:val="0072004A"/>
    <w:rsid w:val="00721066"/>
    <w:rsid w:val="0072236F"/>
    <w:rsid w:val="00722F2C"/>
    <w:rsid w:val="00724A77"/>
    <w:rsid w:val="00725D90"/>
    <w:rsid w:val="0072769C"/>
    <w:rsid w:val="00730358"/>
    <w:rsid w:val="00731909"/>
    <w:rsid w:val="007319C7"/>
    <w:rsid w:val="00733353"/>
    <w:rsid w:val="00735A74"/>
    <w:rsid w:val="00736097"/>
    <w:rsid w:val="007367E5"/>
    <w:rsid w:val="007378FA"/>
    <w:rsid w:val="007438DA"/>
    <w:rsid w:val="007445AF"/>
    <w:rsid w:val="00746075"/>
    <w:rsid w:val="00746519"/>
    <w:rsid w:val="00747A0E"/>
    <w:rsid w:val="007505DC"/>
    <w:rsid w:val="0075263B"/>
    <w:rsid w:val="00754A2D"/>
    <w:rsid w:val="007567C4"/>
    <w:rsid w:val="00757552"/>
    <w:rsid w:val="00757EE3"/>
    <w:rsid w:val="007617A9"/>
    <w:rsid w:val="00763743"/>
    <w:rsid w:val="007640B9"/>
    <w:rsid w:val="0076485D"/>
    <w:rsid w:val="007658DF"/>
    <w:rsid w:val="00767195"/>
    <w:rsid w:val="007672DD"/>
    <w:rsid w:val="007701E3"/>
    <w:rsid w:val="00770C07"/>
    <w:rsid w:val="00772A4E"/>
    <w:rsid w:val="00772DA8"/>
    <w:rsid w:val="00774BF2"/>
    <w:rsid w:val="00781E60"/>
    <w:rsid w:val="007850B7"/>
    <w:rsid w:val="007857C2"/>
    <w:rsid w:val="00785F08"/>
    <w:rsid w:val="007866DB"/>
    <w:rsid w:val="007913C9"/>
    <w:rsid w:val="007920AF"/>
    <w:rsid w:val="007941AB"/>
    <w:rsid w:val="00794A63"/>
    <w:rsid w:val="007966AF"/>
    <w:rsid w:val="00797B83"/>
    <w:rsid w:val="007A009A"/>
    <w:rsid w:val="007A0594"/>
    <w:rsid w:val="007A2C6B"/>
    <w:rsid w:val="007A44F6"/>
    <w:rsid w:val="007B045C"/>
    <w:rsid w:val="007B08B0"/>
    <w:rsid w:val="007B68CC"/>
    <w:rsid w:val="007B6BF8"/>
    <w:rsid w:val="007B72B9"/>
    <w:rsid w:val="007C1252"/>
    <w:rsid w:val="007C210E"/>
    <w:rsid w:val="007C2DB8"/>
    <w:rsid w:val="007C337F"/>
    <w:rsid w:val="007C5815"/>
    <w:rsid w:val="007C5A4C"/>
    <w:rsid w:val="007C723A"/>
    <w:rsid w:val="007C78FC"/>
    <w:rsid w:val="007D2BEF"/>
    <w:rsid w:val="007D381B"/>
    <w:rsid w:val="007E0386"/>
    <w:rsid w:val="007E118B"/>
    <w:rsid w:val="007E1F13"/>
    <w:rsid w:val="007E1F3E"/>
    <w:rsid w:val="007E21A8"/>
    <w:rsid w:val="007E2640"/>
    <w:rsid w:val="007E3D68"/>
    <w:rsid w:val="007E48DF"/>
    <w:rsid w:val="007E4C0E"/>
    <w:rsid w:val="007E5608"/>
    <w:rsid w:val="007E56F9"/>
    <w:rsid w:val="007F0214"/>
    <w:rsid w:val="007F0722"/>
    <w:rsid w:val="007F2DD6"/>
    <w:rsid w:val="007F2E0B"/>
    <w:rsid w:val="0080001F"/>
    <w:rsid w:val="008038C3"/>
    <w:rsid w:val="008046E0"/>
    <w:rsid w:val="00806CBC"/>
    <w:rsid w:val="00807F1C"/>
    <w:rsid w:val="008108BB"/>
    <w:rsid w:val="00810BC4"/>
    <w:rsid w:val="00810C27"/>
    <w:rsid w:val="00810FAD"/>
    <w:rsid w:val="00811485"/>
    <w:rsid w:val="00812FC1"/>
    <w:rsid w:val="00814AD8"/>
    <w:rsid w:val="00814BC3"/>
    <w:rsid w:val="00815311"/>
    <w:rsid w:val="00820534"/>
    <w:rsid w:val="0082150E"/>
    <w:rsid w:val="008232CA"/>
    <w:rsid w:val="008259CF"/>
    <w:rsid w:val="00826D42"/>
    <w:rsid w:val="0083004C"/>
    <w:rsid w:val="008302F9"/>
    <w:rsid w:val="0083088D"/>
    <w:rsid w:val="00832422"/>
    <w:rsid w:val="008329DB"/>
    <w:rsid w:val="00833D51"/>
    <w:rsid w:val="008351DF"/>
    <w:rsid w:val="0083578D"/>
    <w:rsid w:val="00835C09"/>
    <w:rsid w:val="00836C8F"/>
    <w:rsid w:val="00837C8E"/>
    <w:rsid w:val="008400DF"/>
    <w:rsid w:val="008426C5"/>
    <w:rsid w:val="008427C8"/>
    <w:rsid w:val="00842E60"/>
    <w:rsid w:val="008439D8"/>
    <w:rsid w:val="00844E72"/>
    <w:rsid w:val="00845C7B"/>
    <w:rsid w:val="00850F1D"/>
    <w:rsid w:val="00853A54"/>
    <w:rsid w:val="0085483D"/>
    <w:rsid w:val="00854C98"/>
    <w:rsid w:val="00857C70"/>
    <w:rsid w:val="008609D2"/>
    <w:rsid w:val="00862339"/>
    <w:rsid w:val="008631C4"/>
    <w:rsid w:val="0087036F"/>
    <w:rsid w:val="0087143E"/>
    <w:rsid w:val="00873287"/>
    <w:rsid w:val="00873B75"/>
    <w:rsid w:val="0087419B"/>
    <w:rsid w:val="00875196"/>
    <w:rsid w:val="0087553C"/>
    <w:rsid w:val="00875558"/>
    <w:rsid w:val="008757D8"/>
    <w:rsid w:val="008779EF"/>
    <w:rsid w:val="008801B5"/>
    <w:rsid w:val="00881993"/>
    <w:rsid w:val="00884665"/>
    <w:rsid w:val="00886545"/>
    <w:rsid w:val="00887F6D"/>
    <w:rsid w:val="00890847"/>
    <w:rsid w:val="00891616"/>
    <w:rsid w:val="008919A9"/>
    <w:rsid w:val="00892AB4"/>
    <w:rsid w:val="00895533"/>
    <w:rsid w:val="008A31F5"/>
    <w:rsid w:val="008A5710"/>
    <w:rsid w:val="008A7EE4"/>
    <w:rsid w:val="008B11D8"/>
    <w:rsid w:val="008B2B00"/>
    <w:rsid w:val="008B56B1"/>
    <w:rsid w:val="008B75BC"/>
    <w:rsid w:val="008C1414"/>
    <w:rsid w:val="008C1976"/>
    <w:rsid w:val="008C1EB4"/>
    <w:rsid w:val="008C4009"/>
    <w:rsid w:val="008C414B"/>
    <w:rsid w:val="008C4329"/>
    <w:rsid w:val="008C4750"/>
    <w:rsid w:val="008C4A95"/>
    <w:rsid w:val="008C54A4"/>
    <w:rsid w:val="008C74B3"/>
    <w:rsid w:val="008D083B"/>
    <w:rsid w:val="008D5A55"/>
    <w:rsid w:val="008D5B79"/>
    <w:rsid w:val="008D64E5"/>
    <w:rsid w:val="008D6A37"/>
    <w:rsid w:val="008E073A"/>
    <w:rsid w:val="008E1A09"/>
    <w:rsid w:val="008E1C8D"/>
    <w:rsid w:val="008E36D2"/>
    <w:rsid w:val="008E6204"/>
    <w:rsid w:val="008F12C1"/>
    <w:rsid w:val="008F2914"/>
    <w:rsid w:val="008F2C6B"/>
    <w:rsid w:val="008F2F88"/>
    <w:rsid w:val="008F5D5E"/>
    <w:rsid w:val="008F6554"/>
    <w:rsid w:val="008F6D66"/>
    <w:rsid w:val="008F746A"/>
    <w:rsid w:val="009004FA"/>
    <w:rsid w:val="00901B4C"/>
    <w:rsid w:val="009043BD"/>
    <w:rsid w:val="00904A14"/>
    <w:rsid w:val="00905508"/>
    <w:rsid w:val="009055FF"/>
    <w:rsid w:val="0090764F"/>
    <w:rsid w:val="00907724"/>
    <w:rsid w:val="00907964"/>
    <w:rsid w:val="00907F5A"/>
    <w:rsid w:val="0091059E"/>
    <w:rsid w:val="0091089C"/>
    <w:rsid w:val="00912F44"/>
    <w:rsid w:val="0091380A"/>
    <w:rsid w:val="0091477F"/>
    <w:rsid w:val="00915CA6"/>
    <w:rsid w:val="00920476"/>
    <w:rsid w:val="0092239D"/>
    <w:rsid w:val="0092326F"/>
    <w:rsid w:val="00924279"/>
    <w:rsid w:val="0092455E"/>
    <w:rsid w:val="00924711"/>
    <w:rsid w:val="00926BDF"/>
    <w:rsid w:val="00933FD0"/>
    <w:rsid w:val="00934DFA"/>
    <w:rsid w:val="0093710C"/>
    <w:rsid w:val="0093719E"/>
    <w:rsid w:val="009411D5"/>
    <w:rsid w:val="00943694"/>
    <w:rsid w:val="00943A77"/>
    <w:rsid w:val="009449AD"/>
    <w:rsid w:val="00955C4E"/>
    <w:rsid w:val="009562FB"/>
    <w:rsid w:val="00964BDF"/>
    <w:rsid w:val="00970CD2"/>
    <w:rsid w:val="00972D8B"/>
    <w:rsid w:val="00974E7A"/>
    <w:rsid w:val="009767C4"/>
    <w:rsid w:val="00976C7C"/>
    <w:rsid w:val="009803A7"/>
    <w:rsid w:val="009848AF"/>
    <w:rsid w:val="00986262"/>
    <w:rsid w:val="00987B83"/>
    <w:rsid w:val="00990775"/>
    <w:rsid w:val="00993663"/>
    <w:rsid w:val="009A2583"/>
    <w:rsid w:val="009A30CC"/>
    <w:rsid w:val="009A5CC7"/>
    <w:rsid w:val="009A6ED7"/>
    <w:rsid w:val="009B0E48"/>
    <w:rsid w:val="009B1673"/>
    <w:rsid w:val="009B44B8"/>
    <w:rsid w:val="009B4AC3"/>
    <w:rsid w:val="009B66BF"/>
    <w:rsid w:val="009B690A"/>
    <w:rsid w:val="009C2534"/>
    <w:rsid w:val="009C45DD"/>
    <w:rsid w:val="009C48AE"/>
    <w:rsid w:val="009C56C4"/>
    <w:rsid w:val="009C67E4"/>
    <w:rsid w:val="009C6E46"/>
    <w:rsid w:val="009C7F87"/>
    <w:rsid w:val="009D1272"/>
    <w:rsid w:val="009D3066"/>
    <w:rsid w:val="009D310F"/>
    <w:rsid w:val="009D31BD"/>
    <w:rsid w:val="009D38AD"/>
    <w:rsid w:val="009D502D"/>
    <w:rsid w:val="009D5C4D"/>
    <w:rsid w:val="009D600A"/>
    <w:rsid w:val="009D7141"/>
    <w:rsid w:val="009D775A"/>
    <w:rsid w:val="009D7981"/>
    <w:rsid w:val="009D7BC5"/>
    <w:rsid w:val="009E12AF"/>
    <w:rsid w:val="009E2135"/>
    <w:rsid w:val="009E22FC"/>
    <w:rsid w:val="009E2507"/>
    <w:rsid w:val="009E5FE7"/>
    <w:rsid w:val="009E6896"/>
    <w:rsid w:val="009F29AF"/>
    <w:rsid w:val="009F35E0"/>
    <w:rsid w:val="009F3DB5"/>
    <w:rsid w:val="009F44E8"/>
    <w:rsid w:val="009F5901"/>
    <w:rsid w:val="009F75B5"/>
    <w:rsid w:val="009F7EF9"/>
    <w:rsid w:val="00A00A34"/>
    <w:rsid w:val="00A00E39"/>
    <w:rsid w:val="00A01AEA"/>
    <w:rsid w:val="00A020F8"/>
    <w:rsid w:val="00A03976"/>
    <w:rsid w:val="00A06D74"/>
    <w:rsid w:val="00A0765B"/>
    <w:rsid w:val="00A10349"/>
    <w:rsid w:val="00A10FC9"/>
    <w:rsid w:val="00A10FF5"/>
    <w:rsid w:val="00A1174D"/>
    <w:rsid w:val="00A13DD1"/>
    <w:rsid w:val="00A14429"/>
    <w:rsid w:val="00A16B7F"/>
    <w:rsid w:val="00A16CB7"/>
    <w:rsid w:val="00A16DDE"/>
    <w:rsid w:val="00A17D6C"/>
    <w:rsid w:val="00A23804"/>
    <w:rsid w:val="00A23E3A"/>
    <w:rsid w:val="00A25262"/>
    <w:rsid w:val="00A25941"/>
    <w:rsid w:val="00A260BF"/>
    <w:rsid w:val="00A27B3C"/>
    <w:rsid w:val="00A3239A"/>
    <w:rsid w:val="00A33077"/>
    <w:rsid w:val="00A340F3"/>
    <w:rsid w:val="00A36CDB"/>
    <w:rsid w:val="00A37C21"/>
    <w:rsid w:val="00A40DF4"/>
    <w:rsid w:val="00A421F9"/>
    <w:rsid w:val="00A4566C"/>
    <w:rsid w:val="00A4568C"/>
    <w:rsid w:val="00A509CE"/>
    <w:rsid w:val="00A55D0C"/>
    <w:rsid w:val="00A571EE"/>
    <w:rsid w:val="00A64F07"/>
    <w:rsid w:val="00A6536E"/>
    <w:rsid w:val="00A66079"/>
    <w:rsid w:val="00A66876"/>
    <w:rsid w:val="00A703AF"/>
    <w:rsid w:val="00A7097F"/>
    <w:rsid w:val="00A74824"/>
    <w:rsid w:val="00A753A2"/>
    <w:rsid w:val="00A759CA"/>
    <w:rsid w:val="00A76C7B"/>
    <w:rsid w:val="00A76C9C"/>
    <w:rsid w:val="00A77C1A"/>
    <w:rsid w:val="00A816AB"/>
    <w:rsid w:val="00A85711"/>
    <w:rsid w:val="00A908E7"/>
    <w:rsid w:val="00A909BA"/>
    <w:rsid w:val="00A93291"/>
    <w:rsid w:val="00A95A39"/>
    <w:rsid w:val="00A96025"/>
    <w:rsid w:val="00AA0085"/>
    <w:rsid w:val="00AA1819"/>
    <w:rsid w:val="00AA1F3C"/>
    <w:rsid w:val="00AA265C"/>
    <w:rsid w:val="00AA3E8F"/>
    <w:rsid w:val="00AA5387"/>
    <w:rsid w:val="00AA56BE"/>
    <w:rsid w:val="00AB1395"/>
    <w:rsid w:val="00AB1A36"/>
    <w:rsid w:val="00AB5A4A"/>
    <w:rsid w:val="00AB66C0"/>
    <w:rsid w:val="00AB70B7"/>
    <w:rsid w:val="00AC01BB"/>
    <w:rsid w:val="00AC0652"/>
    <w:rsid w:val="00AC19D5"/>
    <w:rsid w:val="00AC39B3"/>
    <w:rsid w:val="00AC419A"/>
    <w:rsid w:val="00AC47CF"/>
    <w:rsid w:val="00AC51AF"/>
    <w:rsid w:val="00AC52CB"/>
    <w:rsid w:val="00AC5F50"/>
    <w:rsid w:val="00AD0914"/>
    <w:rsid w:val="00AD09C7"/>
    <w:rsid w:val="00AD3865"/>
    <w:rsid w:val="00AD391B"/>
    <w:rsid w:val="00AD753D"/>
    <w:rsid w:val="00AE1B59"/>
    <w:rsid w:val="00AE2013"/>
    <w:rsid w:val="00AE2781"/>
    <w:rsid w:val="00AE3738"/>
    <w:rsid w:val="00AE3F58"/>
    <w:rsid w:val="00AE6298"/>
    <w:rsid w:val="00AF2686"/>
    <w:rsid w:val="00AF4151"/>
    <w:rsid w:val="00AF5F02"/>
    <w:rsid w:val="00AF7159"/>
    <w:rsid w:val="00AF74E2"/>
    <w:rsid w:val="00B0352E"/>
    <w:rsid w:val="00B0485A"/>
    <w:rsid w:val="00B04A5C"/>
    <w:rsid w:val="00B04E3B"/>
    <w:rsid w:val="00B05386"/>
    <w:rsid w:val="00B056AC"/>
    <w:rsid w:val="00B05A30"/>
    <w:rsid w:val="00B05BC6"/>
    <w:rsid w:val="00B07026"/>
    <w:rsid w:val="00B10043"/>
    <w:rsid w:val="00B104D6"/>
    <w:rsid w:val="00B1258F"/>
    <w:rsid w:val="00B15D96"/>
    <w:rsid w:val="00B20A99"/>
    <w:rsid w:val="00B226B0"/>
    <w:rsid w:val="00B24838"/>
    <w:rsid w:val="00B25C79"/>
    <w:rsid w:val="00B25F66"/>
    <w:rsid w:val="00B27CFF"/>
    <w:rsid w:val="00B322F9"/>
    <w:rsid w:val="00B33CCA"/>
    <w:rsid w:val="00B34F04"/>
    <w:rsid w:val="00B35AD6"/>
    <w:rsid w:val="00B363C3"/>
    <w:rsid w:val="00B377CE"/>
    <w:rsid w:val="00B405B1"/>
    <w:rsid w:val="00B40972"/>
    <w:rsid w:val="00B417C2"/>
    <w:rsid w:val="00B41909"/>
    <w:rsid w:val="00B4190B"/>
    <w:rsid w:val="00B42690"/>
    <w:rsid w:val="00B44FBB"/>
    <w:rsid w:val="00B45AEE"/>
    <w:rsid w:val="00B46157"/>
    <w:rsid w:val="00B46428"/>
    <w:rsid w:val="00B46858"/>
    <w:rsid w:val="00B532B4"/>
    <w:rsid w:val="00B53A7B"/>
    <w:rsid w:val="00B53B6A"/>
    <w:rsid w:val="00B55C85"/>
    <w:rsid w:val="00B5780C"/>
    <w:rsid w:val="00B57A61"/>
    <w:rsid w:val="00B620BA"/>
    <w:rsid w:val="00B64473"/>
    <w:rsid w:val="00B70495"/>
    <w:rsid w:val="00B74130"/>
    <w:rsid w:val="00B74CC0"/>
    <w:rsid w:val="00B75BBE"/>
    <w:rsid w:val="00B75EA4"/>
    <w:rsid w:val="00B7690D"/>
    <w:rsid w:val="00B76EEF"/>
    <w:rsid w:val="00B813B1"/>
    <w:rsid w:val="00B84A78"/>
    <w:rsid w:val="00B87667"/>
    <w:rsid w:val="00B91CC7"/>
    <w:rsid w:val="00B922D1"/>
    <w:rsid w:val="00B9377C"/>
    <w:rsid w:val="00B9562A"/>
    <w:rsid w:val="00B960E8"/>
    <w:rsid w:val="00BA13DF"/>
    <w:rsid w:val="00BB2388"/>
    <w:rsid w:val="00BB3096"/>
    <w:rsid w:val="00BB4114"/>
    <w:rsid w:val="00BB4B59"/>
    <w:rsid w:val="00BB5307"/>
    <w:rsid w:val="00BB55B9"/>
    <w:rsid w:val="00BB7687"/>
    <w:rsid w:val="00BC0724"/>
    <w:rsid w:val="00BC186D"/>
    <w:rsid w:val="00BC30A1"/>
    <w:rsid w:val="00BC318C"/>
    <w:rsid w:val="00BC37AF"/>
    <w:rsid w:val="00BC6472"/>
    <w:rsid w:val="00BC64D0"/>
    <w:rsid w:val="00BC70BA"/>
    <w:rsid w:val="00BD0237"/>
    <w:rsid w:val="00BD0BFC"/>
    <w:rsid w:val="00BD20F9"/>
    <w:rsid w:val="00BD28DD"/>
    <w:rsid w:val="00BD5010"/>
    <w:rsid w:val="00BD69CC"/>
    <w:rsid w:val="00BE018B"/>
    <w:rsid w:val="00BE24B7"/>
    <w:rsid w:val="00BE363B"/>
    <w:rsid w:val="00BE78AE"/>
    <w:rsid w:val="00BF1719"/>
    <w:rsid w:val="00BF3105"/>
    <w:rsid w:val="00BF3755"/>
    <w:rsid w:val="00BF63ED"/>
    <w:rsid w:val="00BF6BA3"/>
    <w:rsid w:val="00C004D6"/>
    <w:rsid w:val="00C009E4"/>
    <w:rsid w:val="00C0779D"/>
    <w:rsid w:val="00C079A7"/>
    <w:rsid w:val="00C13B99"/>
    <w:rsid w:val="00C1449C"/>
    <w:rsid w:val="00C14D98"/>
    <w:rsid w:val="00C1501B"/>
    <w:rsid w:val="00C205B3"/>
    <w:rsid w:val="00C22D44"/>
    <w:rsid w:val="00C23734"/>
    <w:rsid w:val="00C25BB1"/>
    <w:rsid w:val="00C30D3A"/>
    <w:rsid w:val="00C316A0"/>
    <w:rsid w:val="00C3186B"/>
    <w:rsid w:val="00C3269E"/>
    <w:rsid w:val="00C32A8A"/>
    <w:rsid w:val="00C3324F"/>
    <w:rsid w:val="00C33FB3"/>
    <w:rsid w:val="00C34351"/>
    <w:rsid w:val="00C3569D"/>
    <w:rsid w:val="00C36C10"/>
    <w:rsid w:val="00C408CF"/>
    <w:rsid w:val="00C40AD1"/>
    <w:rsid w:val="00C40F49"/>
    <w:rsid w:val="00C411B8"/>
    <w:rsid w:val="00C41493"/>
    <w:rsid w:val="00C4153B"/>
    <w:rsid w:val="00C42617"/>
    <w:rsid w:val="00C4418A"/>
    <w:rsid w:val="00C44EE6"/>
    <w:rsid w:val="00C45019"/>
    <w:rsid w:val="00C45280"/>
    <w:rsid w:val="00C502CB"/>
    <w:rsid w:val="00C50B91"/>
    <w:rsid w:val="00C51CC6"/>
    <w:rsid w:val="00C520DE"/>
    <w:rsid w:val="00C52613"/>
    <w:rsid w:val="00C52A32"/>
    <w:rsid w:val="00C5492A"/>
    <w:rsid w:val="00C54C5F"/>
    <w:rsid w:val="00C55165"/>
    <w:rsid w:val="00C55688"/>
    <w:rsid w:val="00C56166"/>
    <w:rsid w:val="00C60114"/>
    <w:rsid w:val="00C60124"/>
    <w:rsid w:val="00C601FE"/>
    <w:rsid w:val="00C609AD"/>
    <w:rsid w:val="00C61E88"/>
    <w:rsid w:val="00C66969"/>
    <w:rsid w:val="00C6779E"/>
    <w:rsid w:val="00C71DC8"/>
    <w:rsid w:val="00C7404D"/>
    <w:rsid w:val="00C7472D"/>
    <w:rsid w:val="00C74DB6"/>
    <w:rsid w:val="00C75B51"/>
    <w:rsid w:val="00C81DCA"/>
    <w:rsid w:val="00C82503"/>
    <w:rsid w:val="00C82E53"/>
    <w:rsid w:val="00C84437"/>
    <w:rsid w:val="00C84F3D"/>
    <w:rsid w:val="00C85116"/>
    <w:rsid w:val="00C85BF6"/>
    <w:rsid w:val="00C900C9"/>
    <w:rsid w:val="00C921FB"/>
    <w:rsid w:val="00C92CCA"/>
    <w:rsid w:val="00C94D9F"/>
    <w:rsid w:val="00C97AD9"/>
    <w:rsid w:val="00C97C77"/>
    <w:rsid w:val="00CA0C47"/>
    <w:rsid w:val="00CA0F31"/>
    <w:rsid w:val="00CA3D0A"/>
    <w:rsid w:val="00CA67AB"/>
    <w:rsid w:val="00CB2729"/>
    <w:rsid w:val="00CB357C"/>
    <w:rsid w:val="00CB3D79"/>
    <w:rsid w:val="00CB46E5"/>
    <w:rsid w:val="00CB5F1D"/>
    <w:rsid w:val="00CB749B"/>
    <w:rsid w:val="00CC022A"/>
    <w:rsid w:val="00CC1694"/>
    <w:rsid w:val="00CC1972"/>
    <w:rsid w:val="00CC20A5"/>
    <w:rsid w:val="00CC3D35"/>
    <w:rsid w:val="00CC4B13"/>
    <w:rsid w:val="00CC699A"/>
    <w:rsid w:val="00CC69CB"/>
    <w:rsid w:val="00CC7F65"/>
    <w:rsid w:val="00CD1479"/>
    <w:rsid w:val="00CD1D18"/>
    <w:rsid w:val="00CD2BDE"/>
    <w:rsid w:val="00CD2BF5"/>
    <w:rsid w:val="00CD35B3"/>
    <w:rsid w:val="00CD3B88"/>
    <w:rsid w:val="00CD3F37"/>
    <w:rsid w:val="00CD66A3"/>
    <w:rsid w:val="00CE01A3"/>
    <w:rsid w:val="00CE1BFA"/>
    <w:rsid w:val="00CE1CFF"/>
    <w:rsid w:val="00CE1D45"/>
    <w:rsid w:val="00CE321D"/>
    <w:rsid w:val="00CE600B"/>
    <w:rsid w:val="00CF018F"/>
    <w:rsid w:val="00CF119E"/>
    <w:rsid w:val="00CF21DF"/>
    <w:rsid w:val="00CF3F69"/>
    <w:rsid w:val="00CF4EB7"/>
    <w:rsid w:val="00CF5BA8"/>
    <w:rsid w:val="00CF6661"/>
    <w:rsid w:val="00D0299C"/>
    <w:rsid w:val="00D042E8"/>
    <w:rsid w:val="00D07093"/>
    <w:rsid w:val="00D07488"/>
    <w:rsid w:val="00D0753C"/>
    <w:rsid w:val="00D1592D"/>
    <w:rsid w:val="00D15E29"/>
    <w:rsid w:val="00D1651B"/>
    <w:rsid w:val="00D24185"/>
    <w:rsid w:val="00D257F9"/>
    <w:rsid w:val="00D26345"/>
    <w:rsid w:val="00D2724D"/>
    <w:rsid w:val="00D3024E"/>
    <w:rsid w:val="00D3043E"/>
    <w:rsid w:val="00D31029"/>
    <w:rsid w:val="00D33F42"/>
    <w:rsid w:val="00D35661"/>
    <w:rsid w:val="00D376BE"/>
    <w:rsid w:val="00D40593"/>
    <w:rsid w:val="00D41625"/>
    <w:rsid w:val="00D42042"/>
    <w:rsid w:val="00D420CC"/>
    <w:rsid w:val="00D446A3"/>
    <w:rsid w:val="00D46175"/>
    <w:rsid w:val="00D47E85"/>
    <w:rsid w:val="00D50EA1"/>
    <w:rsid w:val="00D51B42"/>
    <w:rsid w:val="00D5290D"/>
    <w:rsid w:val="00D52F7F"/>
    <w:rsid w:val="00D53A3F"/>
    <w:rsid w:val="00D55921"/>
    <w:rsid w:val="00D572AF"/>
    <w:rsid w:val="00D639A6"/>
    <w:rsid w:val="00D70200"/>
    <w:rsid w:val="00D7027D"/>
    <w:rsid w:val="00D71878"/>
    <w:rsid w:val="00D73352"/>
    <w:rsid w:val="00D75AC2"/>
    <w:rsid w:val="00D75FBE"/>
    <w:rsid w:val="00D8097C"/>
    <w:rsid w:val="00D820F0"/>
    <w:rsid w:val="00D87DAD"/>
    <w:rsid w:val="00D92B26"/>
    <w:rsid w:val="00D9666B"/>
    <w:rsid w:val="00DA2059"/>
    <w:rsid w:val="00DA367B"/>
    <w:rsid w:val="00DA4C42"/>
    <w:rsid w:val="00DA5C02"/>
    <w:rsid w:val="00DA70C0"/>
    <w:rsid w:val="00DA7AAC"/>
    <w:rsid w:val="00DB078B"/>
    <w:rsid w:val="00DB09FD"/>
    <w:rsid w:val="00DB31FB"/>
    <w:rsid w:val="00DB4EC4"/>
    <w:rsid w:val="00DB5799"/>
    <w:rsid w:val="00DB647C"/>
    <w:rsid w:val="00DC0484"/>
    <w:rsid w:val="00DC1C7F"/>
    <w:rsid w:val="00DC446B"/>
    <w:rsid w:val="00DC5021"/>
    <w:rsid w:val="00DC5BF5"/>
    <w:rsid w:val="00DC61C7"/>
    <w:rsid w:val="00DD2440"/>
    <w:rsid w:val="00DD2CAE"/>
    <w:rsid w:val="00DD3DC8"/>
    <w:rsid w:val="00DD680A"/>
    <w:rsid w:val="00DD6B2C"/>
    <w:rsid w:val="00DD7323"/>
    <w:rsid w:val="00DD78CB"/>
    <w:rsid w:val="00DE216B"/>
    <w:rsid w:val="00DE2E00"/>
    <w:rsid w:val="00DE4E67"/>
    <w:rsid w:val="00DE55E6"/>
    <w:rsid w:val="00DE71F9"/>
    <w:rsid w:val="00DF0CDB"/>
    <w:rsid w:val="00DF115A"/>
    <w:rsid w:val="00DF2679"/>
    <w:rsid w:val="00DF271E"/>
    <w:rsid w:val="00DF5417"/>
    <w:rsid w:val="00DF6BA8"/>
    <w:rsid w:val="00DF7F16"/>
    <w:rsid w:val="00DF7FC2"/>
    <w:rsid w:val="00E00F00"/>
    <w:rsid w:val="00E01C31"/>
    <w:rsid w:val="00E027AD"/>
    <w:rsid w:val="00E038C8"/>
    <w:rsid w:val="00E06A61"/>
    <w:rsid w:val="00E07ECC"/>
    <w:rsid w:val="00E10245"/>
    <w:rsid w:val="00E109DB"/>
    <w:rsid w:val="00E1210D"/>
    <w:rsid w:val="00E12444"/>
    <w:rsid w:val="00E1254E"/>
    <w:rsid w:val="00E12A41"/>
    <w:rsid w:val="00E12FFB"/>
    <w:rsid w:val="00E1316D"/>
    <w:rsid w:val="00E1375E"/>
    <w:rsid w:val="00E160B2"/>
    <w:rsid w:val="00E172A1"/>
    <w:rsid w:val="00E210BE"/>
    <w:rsid w:val="00E24593"/>
    <w:rsid w:val="00E27995"/>
    <w:rsid w:val="00E303EE"/>
    <w:rsid w:val="00E30F7F"/>
    <w:rsid w:val="00E33EAB"/>
    <w:rsid w:val="00E34730"/>
    <w:rsid w:val="00E358C4"/>
    <w:rsid w:val="00E375B3"/>
    <w:rsid w:val="00E417A2"/>
    <w:rsid w:val="00E42134"/>
    <w:rsid w:val="00E42DEC"/>
    <w:rsid w:val="00E43591"/>
    <w:rsid w:val="00E43E27"/>
    <w:rsid w:val="00E455CC"/>
    <w:rsid w:val="00E4667E"/>
    <w:rsid w:val="00E506CA"/>
    <w:rsid w:val="00E5475D"/>
    <w:rsid w:val="00E57A4B"/>
    <w:rsid w:val="00E6224C"/>
    <w:rsid w:val="00E62866"/>
    <w:rsid w:val="00E63011"/>
    <w:rsid w:val="00E63F5A"/>
    <w:rsid w:val="00E64369"/>
    <w:rsid w:val="00E647D2"/>
    <w:rsid w:val="00E64BED"/>
    <w:rsid w:val="00E67ACC"/>
    <w:rsid w:val="00E67BF1"/>
    <w:rsid w:val="00E700F6"/>
    <w:rsid w:val="00E76778"/>
    <w:rsid w:val="00E77DE4"/>
    <w:rsid w:val="00E80A9E"/>
    <w:rsid w:val="00E81131"/>
    <w:rsid w:val="00E82619"/>
    <w:rsid w:val="00E82B11"/>
    <w:rsid w:val="00E84CC3"/>
    <w:rsid w:val="00E862D3"/>
    <w:rsid w:val="00E90B8A"/>
    <w:rsid w:val="00E97C1F"/>
    <w:rsid w:val="00E97FA0"/>
    <w:rsid w:val="00E97FB5"/>
    <w:rsid w:val="00EA1948"/>
    <w:rsid w:val="00EA2508"/>
    <w:rsid w:val="00EA3B09"/>
    <w:rsid w:val="00EA3B29"/>
    <w:rsid w:val="00EA4BBE"/>
    <w:rsid w:val="00EA6E35"/>
    <w:rsid w:val="00EB12E8"/>
    <w:rsid w:val="00EB1D1C"/>
    <w:rsid w:val="00EB1FC5"/>
    <w:rsid w:val="00EB2EE1"/>
    <w:rsid w:val="00EB3782"/>
    <w:rsid w:val="00EB5D79"/>
    <w:rsid w:val="00EB705E"/>
    <w:rsid w:val="00EC0BE3"/>
    <w:rsid w:val="00EC1DA1"/>
    <w:rsid w:val="00EC2DAC"/>
    <w:rsid w:val="00EC6986"/>
    <w:rsid w:val="00ED0A0A"/>
    <w:rsid w:val="00ED1503"/>
    <w:rsid w:val="00ED3803"/>
    <w:rsid w:val="00ED3CDB"/>
    <w:rsid w:val="00ED59F1"/>
    <w:rsid w:val="00ED75D5"/>
    <w:rsid w:val="00ED7778"/>
    <w:rsid w:val="00EE31E6"/>
    <w:rsid w:val="00EE3AAE"/>
    <w:rsid w:val="00EE417F"/>
    <w:rsid w:val="00EE554F"/>
    <w:rsid w:val="00EE71AF"/>
    <w:rsid w:val="00EF3C53"/>
    <w:rsid w:val="00EF7625"/>
    <w:rsid w:val="00F03CD8"/>
    <w:rsid w:val="00F03D2F"/>
    <w:rsid w:val="00F045B5"/>
    <w:rsid w:val="00F06719"/>
    <w:rsid w:val="00F162B6"/>
    <w:rsid w:val="00F21E62"/>
    <w:rsid w:val="00F23185"/>
    <w:rsid w:val="00F236EE"/>
    <w:rsid w:val="00F23F69"/>
    <w:rsid w:val="00F2562E"/>
    <w:rsid w:val="00F25C65"/>
    <w:rsid w:val="00F26C26"/>
    <w:rsid w:val="00F27285"/>
    <w:rsid w:val="00F3053A"/>
    <w:rsid w:val="00F308EF"/>
    <w:rsid w:val="00F33EEB"/>
    <w:rsid w:val="00F36264"/>
    <w:rsid w:val="00F40CC4"/>
    <w:rsid w:val="00F41919"/>
    <w:rsid w:val="00F42718"/>
    <w:rsid w:val="00F43759"/>
    <w:rsid w:val="00F460FD"/>
    <w:rsid w:val="00F46160"/>
    <w:rsid w:val="00F528F3"/>
    <w:rsid w:val="00F5297F"/>
    <w:rsid w:val="00F54C3E"/>
    <w:rsid w:val="00F5570F"/>
    <w:rsid w:val="00F55ECB"/>
    <w:rsid w:val="00F56FB8"/>
    <w:rsid w:val="00F57CA8"/>
    <w:rsid w:val="00F6142F"/>
    <w:rsid w:val="00F62B3D"/>
    <w:rsid w:val="00F630CA"/>
    <w:rsid w:val="00F6700E"/>
    <w:rsid w:val="00F707A7"/>
    <w:rsid w:val="00F72D8C"/>
    <w:rsid w:val="00F74AE7"/>
    <w:rsid w:val="00F7553C"/>
    <w:rsid w:val="00F80DF7"/>
    <w:rsid w:val="00F81194"/>
    <w:rsid w:val="00F8303B"/>
    <w:rsid w:val="00F83F2E"/>
    <w:rsid w:val="00F87515"/>
    <w:rsid w:val="00F91FE7"/>
    <w:rsid w:val="00F92A58"/>
    <w:rsid w:val="00F93E3C"/>
    <w:rsid w:val="00F94CA1"/>
    <w:rsid w:val="00F94CC9"/>
    <w:rsid w:val="00F974B6"/>
    <w:rsid w:val="00FA0498"/>
    <w:rsid w:val="00FA066A"/>
    <w:rsid w:val="00FA1FF5"/>
    <w:rsid w:val="00FA2D13"/>
    <w:rsid w:val="00FA35A1"/>
    <w:rsid w:val="00FA4831"/>
    <w:rsid w:val="00FA6B94"/>
    <w:rsid w:val="00FA796D"/>
    <w:rsid w:val="00FB059A"/>
    <w:rsid w:val="00FB1022"/>
    <w:rsid w:val="00FB38AC"/>
    <w:rsid w:val="00FB4569"/>
    <w:rsid w:val="00FB46BE"/>
    <w:rsid w:val="00FB6A9A"/>
    <w:rsid w:val="00FB6D50"/>
    <w:rsid w:val="00FC0CDE"/>
    <w:rsid w:val="00FC348B"/>
    <w:rsid w:val="00FC75F2"/>
    <w:rsid w:val="00FD11C3"/>
    <w:rsid w:val="00FD3873"/>
    <w:rsid w:val="00FD49CD"/>
    <w:rsid w:val="00FD61A5"/>
    <w:rsid w:val="00FD763E"/>
    <w:rsid w:val="00FD7E3E"/>
    <w:rsid w:val="00FE0778"/>
    <w:rsid w:val="00FE283C"/>
    <w:rsid w:val="00FE2CE4"/>
    <w:rsid w:val="00FE33B8"/>
    <w:rsid w:val="00FE59FA"/>
    <w:rsid w:val="00FE6294"/>
    <w:rsid w:val="00FE6DC7"/>
    <w:rsid w:val="00FF1FB7"/>
    <w:rsid w:val="00FF5335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AE0C64"/>
  <w15:docId w15:val="{D6746B1D-C944-4C84-8E2C-52154884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1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after="300"/>
      <w:outlineLvl w:val="1"/>
    </w:pPr>
    <w:rPr>
      <w:b/>
      <w:bCs/>
      <w:sz w:val="52"/>
      <w:szCs w:val="52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cs="Times New Roman"/>
      <w:b/>
      <w:bCs/>
      <w:color w:val="183031"/>
      <w:sz w:val="44"/>
      <w:szCs w:val="44"/>
      <w:lang w:val="x-none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cs="Times New Roman"/>
      <w:b/>
      <w:bCs/>
      <w:color w:val="630010"/>
      <w:sz w:val="28"/>
      <w:szCs w:val="28"/>
      <w:lang w:val="x-non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jc w:val="center"/>
    </w:pPr>
    <w:rPr>
      <w:b/>
      <w:bCs/>
      <w:color w:val="183031"/>
      <w:sz w:val="20"/>
      <w:szCs w:val="20"/>
      <w:lang w:val="en-US"/>
    </w:rPr>
  </w:style>
  <w:style w:type="character" w:styleId="Seitenzahl">
    <w:name w:val="page number"/>
    <w:basedOn w:val="Absatz-Standardschriftart"/>
    <w:semiHidden/>
  </w:style>
  <w:style w:type="paragraph" w:customStyle="1" w:styleId="Grund-Absatzlayout">
    <w:name w:val="Grund - Absatzlayout"/>
    <w:pPr>
      <w:widowControl w:val="0"/>
      <w:tabs>
        <w:tab w:val="left" w:pos="566"/>
      </w:tabs>
      <w:spacing w:line="240" w:lineRule="exact"/>
    </w:pPr>
    <w:rPr>
      <w:rFonts w:ascii="Tms Rmn" w:hAnsi="Tms Rmn"/>
      <w:sz w:val="24"/>
      <w:szCs w:val="24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rFonts w:ascii="Arial" w:hAnsi="Arial" w:cs="Arial"/>
      <w:color w:val="630010"/>
      <w:sz w:val="20"/>
      <w:szCs w:val="20"/>
      <w:u w:val="single"/>
    </w:rPr>
  </w:style>
  <w:style w:type="character" w:styleId="BesuchterLink">
    <w:name w:val="FollowedHyperlink"/>
    <w:semiHidden/>
    <w:rPr>
      <w:rFonts w:ascii="Arial" w:hAnsi="Arial"/>
      <w:color w:val="0000FF"/>
      <w:sz w:val="20"/>
      <w:u w:val="single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Aufzhlungszeichen">
    <w:name w:val="List Bullet"/>
    <w:basedOn w:val="Standard"/>
    <w:autoRedefine/>
    <w:semiHidden/>
    <w:pPr>
      <w:numPr>
        <w:numId w:val="2"/>
      </w:numPr>
    </w:pPr>
  </w:style>
  <w:style w:type="paragraph" w:customStyle="1" w:styleId="LineBlue">
    <w:name w:val="Line Blue"/>
    <w:basedOn w:val="berschrift5"/>
    <w:pPr>
      <w:spacing w:after="240"/>
    </w:pPr>
    <w:rPr>
      <w:color w:val="808080"/>
    </w:rPr>
  </w:style>
  <w:style w:type="character" w:styleId="Hervorhebung">
    <w:name w:val="Emphasis"/>
    <w:qFormat/>
    <w:rPr>
      <w:i/>
      <w:iCs/>
    </w:rPr>
  </w:style>
  <w:style w:type="paragraph" w:customStyle="1" w:styleId="leed">
    <w:name w:val="leed"/>
    <w:basedOn w:val="Standard"/>
    <w:pPr>
      <w:spacing w:after="240"/>
    </w:pPr>
    <w:rPr>
      <w:b/>
      <w:bCs/>
      <w:color w:val="000000"/>
    </w:rPr>
  </w:style>
  <w:style w:type="paragraph" w:customStyle="1" w:styleId="lauftext">
    <w:name w:val="lauftext"/>
    <w:basedOn w:val="Standard"/>
    <w:pPr>
      <w:spacing w:after="120"/>
    </w:pPr>
  </w:style>
  <w:style w:type="paragraph" w:customStyle="1" w:styleId="linegrey">
    <w:name w:val="line grey"/>
    <w:basedOn w:val="LineBlue"/>
    <w:pPr>
      <w:spacing w:after="0"/>
    </w:pPr>
  </w:style>
  <w:style w:type="paragraph" w:customStyle="1" w:styleId="editorial">
    <w:name w:val="editorial"/>
    <w:basedOn w:val="Standard"/>
    <w:pPr>
      <w:spacing w:before="120"/>
      <w:jc w:val="center"/>
    </w:pPr>
    <w:rPr>
      <w:b/>
      <w:bCs/>
      <w:color w:val="808080"/>
    </w:rPr>
  </w:style>
  <w:style w:type="paragraph" w:customStyle="1" w:styleId="editorialheadline">
    <w:name w:val="editorial headline"/>
    <w:basedOn w:val="Standard"/>
    <w:pPr>
      <w:spacing w:before="160"/>
      <w:jc w:val="center"/>
    </w:pPr>
    <w:rPr>
      <w:b/>
      <w:bCs/>
      <w:color w:val="808080"/>
      <w:sz w:val="28"/>
      <w:szCs w:val="28"/>
      <w:lang w:val="en-US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lang w:eastAsia="de-DE"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pPr>
      <w:spacing w:after="120"/>
    </w:pPr>
    <w:rPr>
      <w:b/>
      <w:bCs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paragraph" w:customStyle="1" w:styleId="Copy">
    <w:name w:val="Copy"/>
    <w:basedOn w:val="Standard"/>
    <w:pPr>
      <w:spacing w:after="120"/>
    </w:p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rFonts w:cs="Times New Roman"/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4C5C"/>
    <w:rPr>
      <w:b/>
      <w:bCs/>
    </w:rPr>
  </w:style>
  <w:style w:type="character" w:customStyle="1" w:styleId="KommentartextZchn">
    <w:name w:val="Kommentartext Zchn"/>
    <w:link w:val="Kommentartext"/>
    <w:semiHidden/>
    <w:rsid w:val="006D4C5C"/>
    <w:rPr>
      <w:rFonts w:ascii="Arial" w:hAnsi="Arial" w:cs="Arial"/>
      <w:lang w:eastAsia="en-US"/>
    </w:rPr>
  </w:style>
  <w:style w:type="character" w:customStyle="1" w:styleId="KommentarthemaZchn">
    <w:name w:val="Kommentarthema Zchn"/>
    <w:link w:val="Kommentarthema"/>
    <w:uiPriority w:val="99"/>
    <w:semiHidden/>
    <w:rsid w:val="006D4C5C"/>
    <w:rPr>
      <w:rFonts w:ascii="Arial" w:hAnsi="Arial" w:cs="Arial"/>
      <w:b/>
      <w:bCs/>
      <w:lang w:eastAsia="en-US"/>
    </w:rPr>
  </w:style>
  <w:style w:type="character" w:customStyle="1" w:styleId="berschrift3Zchn">
    <w:name w:val="Überschrift 3 Zchn"/>
    <w:link w:val="berschrift3"/>
    <w:rsid w:val="00FE2CE4"/>
    <w:rPr>
      <w:rFonts w:ascii="Arial" w:hAnsi="Arial" w:cs="Arial"/>
      <w:b/>
      <w:bCs/>
      <w:color w:val="183031"/>
      <w:sz w:val="44"/>
      <w:szCs w:val="44"/>
      <w:lang w:eastAsia="en-US"/>
    </w:rPr>
  </w:style>
  <w:style w:type="character" w:customStyle="1" w:styleId="berschrift4Zchn">
    <w:name w:val="Überschrift 4 Zchn"/>
    <w:link w:val="berschrift4"/>
    <w:rsid w:val="00FE2CE4"/>
    <w:rPr>
      <w:rFonts w:ascii="Arial" w:hAnsi="Arial" w:cs="Arial"/>
      <w:b/>
      <w:bCs/>
      <w:color w:val="630010"/>
      <w:sz w:val="28"/>
      <w:szCs w:val="28"/>
      <w:lang w:eastAsia="en-US"/>
    </w:rPr>
  </w:style>
  <w:style w:type="paragraph" w:styleId="berarbeitung">
    <w:name w:val="Revision"/>
    <w:hidden/>
    <w:uiPriority w:val="99"/>
    <w:semiHidden/>
    <w:rsid w:val="002E526A"/>
    <w:rPr>
      <w:rFonts w:ascii="Arial" w:hAnsi="Arial" w:cs="Arial"/>
      <w:sz w:val="24"/>
      <w:szCs w:val="24"/>
      <w:lang w:eastAsia="en-US"/>
    </w:rPr>
  </w:style>
  <w:style w:type="paragraph" w:customStyle="1" w:styleId="BodyText14">
    <w:name w:val="Body Text 14"/>
    <w:basedOn w:val="Textkrper"/>
    <w:rsid w:val="000B76DE"/>
    <w:pPr>
      <w:jc w:val="center"/>
    </w:pPr>
    <w:rPr>
      <w:color w:val="808080"/>
      <w:sz w:val="28"/>
      <w:szCs w:val="28"/>
    </w:rPr>
  </w:style>
  <w:style w:type="paragraph" w:customStyle="1" w:styleId="Intro">
    <w:name w:val="Intro"/>
    <w:basedOn w:val="Textkrper"/>
    <w:rsid w:val="00B05386"/>
    <w:rPr>
      <w:color w:val="000000"/>
    </w:rPr>
  </w:style>
  <w:style w:type="paragraph" w:customStyle="1" w:styleId="BasicParagraph">
    <w:name w:val="[Basic Paragraph]"/>
    <w:basedOn w:val="Standard"/>
    <w:uiPriority w:val="99"/>
    <w:rsid w:val="00B05386"/>
    <w:pPr>
      <w:widowControl w:val="0"/>
      <w:autoSpaceDE w:val="0"/>
      <w:autoSpaceDN w:val="0"/>
      <w:adjustRightInd w:val="0"/>
      <w:spacing w:line="288" w:lineRule="auto"/>
    </w:pPr>
    <w:rPr>
      <w:rFonts w:ascii="Times-Roman" w:eastAsia="Cambria" w:hAnsi="Times-Roman" w:cs="Times-Roman"/>
      <w:color w:val="000000"/>
      <w:lang w:val="en-US"/>
    </w:rPr>
  </w:style>
  <w:style w:type="character" w:customStyle="1" w:styleId="bodytext">
    <w:name w:val="bodytext"/>
    <w:rsid w:val="001E00EB"/>
  </w:style>
  <w:style w:type="paragraph" w:styleId="Textkrper2">
    <w:name w:val="Body Text 2"/>
    <w:basedOn w:val="Standard"/>
    <w:link w:val="Textkrper2Zchn"/>
    <w:uiPriority w:val="99"/>
    <w:unhideWhenUsed/>
    <w:rsid w:val="005D608D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5D608D"/>
    <w:rPr>
      <w:rFonts w:ascii="Arial" w:hAnsi="Arial" w:cs="Arial"/>
      <w:sz w:val="24"/>
      <w:szCs w:val="24"/>
      <w:lang w:eastAsia="en-US"/>
    </w:rPr>
  </w:style>
  <w:style w:type="character" w:customStyle="1" w:styleId="fontstyle01">
    <w:name w:val="fontstyle01"/>
    <w:rsid w:val="00023A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8061">
                  <w:marLeft w:val="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545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34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extransfer.de/mm/greenbook3.jp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extransfer.de/mm/greenbook2.jpg" TargetMode="External"/><Relationship Id="rId17" Type="http://schemas.openxmlformats.org/officeDocument/2006/relationships/hyperlink" Target="http://www.tennesseetourism.de/press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xtransfer.de/mm/nationalcivilrightsmuseum1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transfer.de/mm/greenbook1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xtransfer.de/mm/greenbook5.jpg" TargetMode="External"/><Relationship Id="rId10" Type="http://schemas.openxmlformats.org/officeDocument/2006/relationships/hyperlink" Target="http://www.textransfer.de/mm/ausstellunggreenbook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xtransfer.de/mm/ausstellunggreenbook.pdf" TargetMode="External"/><Relationship Id="rId14" Type="http://schemas.openxmlformats.org/officeDocument/2006/relationships/hyperlink" Target="http://www.textransfer.de/mm/greenbook4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A734F-56C4-490F-87C8-317B8AA3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F0BAE49B</Template>
  <TotalTime>0</TotalTime>
  <Pages>2</Pages>
  <Words>517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Memphis &amp; Mississippi, Presse</vt:lpstr>
    </vt:vector>
  </TitlesOfParts>
  <Company>Textransfer</Company>
  <LinksUpToDate>false</LinksUpToDate>
  <CharactersWithSpaces>4587</CharactersWithSpaces>
  <SharedDoc>false</SharedDoc>
  <HLinks>
    <vt:vector size="66" baseType="variant">
      <vt:variant>
        <vt:i4>6684712</vt:i4>
      </vt:variant>
      <vt:variant>
        <vt:i4>30</vt:i4>
      </vt:variant>
      <vt:variant>
        <vt:i4>0</vt:i4>
      </vt:variant>
      <vt:variant>
        <vt:i4>5</vt:i4>
      </vt:variant>
      <vt:variant>
        <vt:lpwstr>http://www.memphis-mississippi.de/fotos</vt:lpwstr>
      </vt:variant>
      <vt:variant>
        <vt:lpwstr/>
      </vt:variant>
      <vt:variant>
        <vt:i4>65559</vt:i4>
      </vt:variant>
      <vt:variant>
        <vt:i4>27</vt:i4>
      </vt:variant>
      <vt:variant>
        <vt:i4>0</vt:i4>
      </vt:variant>
      <vt:variant>
        <vt:i4>5</vt:i4>
      </vt:variant>
      <vt:variant>
        <vt:lpwstr>http://www.memphis-mississippi.de/pressefotos/msarts8.jpg</vt:lpwstr>
      </vt:variant>
      <vt:variant>
        <vt:lpwstr/>
      </vt:variant>
      <vt:variant>
        <vt:i4>65560</vt:i4>
      </vt:variant>
      <vt:variant>
        <vt:i4>24</vt:i4>
      </vt:variant>
      <vt:variant>
        <vt:i4>0</vt:i4>
      </vt:variant>
      <vt:variant>
        <vt:i4>5</vt:i4>
      </vt:variant>
      <vt:variant>
        <vt:lpwstr>http://www.memphis-mississippi.de/pressefotos/msarts7.jpg</vt:lpwstr>
      </vt:variant>
      <vt:variant>
        <vt:lpwstr/>
      </vt:variant>
      <vt:variant>
        <vt:i4>65561</vt:i4>
      </vt:variant>
      <vt:variant>
        <vt:i4>21</vt:i4>
      </vt:variant>
      <vt:variant>
        <vt:i4>0</vt:i4>
      </vt:variant>
      <vt:variant>
        <vt:i4>5</vt:i4>
      </vt:variant>
      <vt:variant>
        <vt:lpwstr>http://www.memphis-mississippi.de/pressefotos/msarts6.jpg</vt:lpwstr>
      </vt:variant>
      <vt:variant>
        <vt:lpwstr/>
      </vt:variant>
      <vt:variant>
        <vt:i4>65562</vt:i4>
      </vt:variant>
      <vt:variant>
        <vt:i4>18</vt:i4>
      </vt:variant>
      <vt:variant>
        <vt:i4>0</vt:i4>
      </vt:variant>
      <vt:variant>
        <vt:i4>5</vt:i4>
      </vt:variant>
      <vt:variant>
        <vt:lpwstr>http://www.memphis-mississippi.de/pressefotos/msarts5.jpg</vt:lpwstr>
      </vt:variant>
      <vt:variant>
        <vt:lpwstr/>
      </vt:variant>
      <vt:variant>
        <vt:i4>65563</vt:i4>
      </vt:variant>
      <vt:variant>
        <vt:i4>15</vt:i4>
      </vt:variant>
      <vt:variant>
        <vt:i4>0</vt:i4>
      </vt:variant>
      <vt:variant>
        <vt:i4>5</vt:i4>
      </vt:variant>
      <vt:variant>
        <vt:lpwstr>http://www.memphis-mississippi.de/pressefotos/msarts4.jpg</vt:lpwstr>
      </vt:variant>
      <vt:variant>
        <vt:lpwstr/>
      </vt:variant>
      <vt:variant>
        <vt:i4>65564</vt:i4>
      </vt:variant>
      <vt:variant>
        <vt:i4>12</vt:i4>
      </vt:variant>
      <vt:variant>
        <vt:i4>0</vt:i4>
      </vt:variant>
      <vt:variant>
        <vt:i4>5</vt:i4>
      </vt:variant>
      <vt:variant>
        <vt:lpwstr>http://www.memphis-mississippi.de/pressefotos/msarts3.jpg</vt:lpwstr>
      </vt:variant>
      <vt:variant>
        <vt:lpwstr/>
      </vt:variant>
      <vt:variant>
        <vt:i4>65565</vt:i4>
      </vt:variant>
      <vt:variant>
        <vt:i4>9</vt:i4>
      </vt:variant>
      <vt:variant>
        <vt:i4>0</vt:i4>
      </vt:variant>
      <vt:variant>
        <vt:i4>5</vt:i4>
      </vt:variant>
      <vt:variant>
        <vt:lpwstr>http://www.memphis-mississippi.de/pressefotos/msarts2.jpg</vt:lpwstr>
      </vt:variant>
      <vt:variant>
        <vt:lpwstr/>
      </vt:variant>
      <vt:variant>
        <vt:i4>65566</vt:i4>
      </vt:variant>
      <vt:variant>
        <vt:i4>6</vt:i4>
      </vt:variant>
      <vt:variant>
        <vt:i4>0</vt:i4>
      </vt:variant>
      <vt:variant>
        <vt:i4>5</vt:i4>
      </vt:variant>
      <vt:variant>
        <vt:lpwstr>http://www.memphis-mississippi.de/pressefotos/msarts1.jpg</vt:lpwstr>
      </vt:variant>
      <vt:variant>
        <vt:lpwstr/>
      </vt:variant>
      <vt:variant>
        <vt:i4>4784140</vt:i4>
      </vt:variant>
      <vt:variant>
        <vt:i4>3</vt:i4>
      </vt:variant>
      <vt:variant>
        <vt:i4>0</vt:i4>
      </vt:variant>
      <vt:variant>
        <vt:i4>5</vt:i4>
      </vt:variant>
      <vt:variant>
        <vt:lpwstr>http://www.memphis-mississippi.de/pressetexte/msarts.doc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http://www.memphis-mississippi.de/pressetexte/msarts.pdf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Memphis &amp; Mississippi, Presse</dc:title>
  <dc:creator>wolfgang.streitboerger@textransfer.de</dc:creator>
  <cp:lastModifiedBy>Raphael Tenschert</cp:lastModifiedBy>
  <cp:revision>21</cp:revision>
  <cp:lastPrinted>2020-04-30T11:41:00Z</cp:lastPrinted>
  <dcterms:created xsi:type="dcterms:W3CDTF">2020-10-09T07:42:00Z</dcterms:created>
  <dcterms:modified xsi:type="dcterms:W3CDTF">2021-01-06T15:06:00Z</dcterms:modified>
</cp:coreProperties>
</file>