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3D6" w:rsidRDefault="00CB33D6" w:rsidP="00CB33D6">
      <w:pPr>
        <w:jc w:val="center"/>
        <w:rPr>
          <w:rFonts w:ascii="LinotypeErgo" w:hAnsi="LinotypeErgo"/>
          <w:spacing w:val="31"/>
          <w:w w:val="153"/>
          <w:sz w:val="18"/>
          <w:szCs w:val="18"/>
        </w:rPr>
      </w:pPr>
      <w:r>
        <w:rPr>
          <w:rFonts w:ascii="LinotypeErgo" w:hAnsi="LinotypeErgo"/>
          <w:bCs/>
          <w:spacing w:val="66"/>
          <w:w w:val="165"/>
          <w:sz w:val="26"/>
          <w:szCs w:val="26"/>
        </w:rPr>
        <w:t>STREITBÖRGE</w:t>
      </w:r>
      <w:r>
        <w:rPr>
          <w:rFonts w:ascii="LinotypeErgo" w:hAnsi="LinotypeErgo"/>
          <w:bCs/>
          <w:spacing w:val="80"/>
          <w:w w:val="165"/>
          <w:sz w:val="26"/>
          <w:szCs w:val="26"/>
        </w:rPr>
        <w:t>R</w:t>
      </w:r>
      <w:r>
        <w:rPr>
          <w:rFonts w:ascii="LinotypeErgo" w:hAnsi="LinotypeErgo"/>
          <w:color w:val="808080"/>
          <w:spacing w:val="90"/>
          <w:position w:val="-2"/>
          <w:sz w:val="26"/>
          <w:szCs w:val="26"/>
        </w:rPr>
        <w:sym w:font="Wingdings" w:char="F06E"/>
      </w:r>
      <w:r>
        <w:rPr>
          <w:rFonts w:ascii="LinotypeErgo" w:hAnsi="LinotypeErgo"/>
          <w:bCs/>
          <w:spacing w:val="66"/>
          <w:w w:val="165"/>
          <w:sz w:val="26"/>
          <w:szCs w:val="26"/>
        </w:rPr>
        <w:t>SPECKMANN</w:t>
      </w:r>
    </w:p>
    <w:p w:rsidR="00CB33D6" w:rsidRDefault="00CB33D6" w:rsidP="00CB33D6">
      <w:pPr>
        <w:jc w:val="center"/>
        <w:rPr>
          <w:rFonts w:ascii="LinotypeErgo" w:hAnsi="LinotypeErgo"/>
          <w:bCs/>
          <w:spacing w:val="2"/>
          <w:sz w:val="16"/>
          <w:szCs w:val="26"/>
        </w:rPr>
      </w:pPr>
      <w:r>
        <w:rPr>
          <w:rFonts w:ascii="LinotypeErgo-Medium" w:hAnsi="LinotypeErgo-Medium" w:cs="LinotypeErgo-Medium"/>
          <w:spacing w:val="2"/>
          <w:sz w:val="16"/>
          <w:szCs w:val="15"/>
        </w:rPr>
        <w:t xml:space="preserve">STREITBÖRGER SPECKMANN </w:t>
      </w:r>
      <w:proofErr w:type="spellStart"/>
      <w:r>
        <w:rPr>
          <w:rFonts w:ascii="LinotypeErgo-Medium" w:hAnsi="LinotypeErgo-Medium" w:cs="LinotypeErgo-Medium"/>
          <w:spacing w:val="2"/>
          <w:sz w:val="16"/>
          <w:szCs w:val="15"/>
        </w:rPr>
        <w:t>PartGmbB</w:t>
      </w:r>
      <w:proofErr w:type="spellEnd"/>
      <w:r>
        <w:rPr>
          <w:rFonts w:ascii="LinotypeErgo-Medium" w:hAnsi="LinotypeErgo-Medium" w:cs="LinotypeErgo-Medium"/>
          <w:spacing w:val="2"/>
          <w:sz w:val="16"/>
          <w:szCs w:val="15"/>
        </w:rPr>
        <w:t xml:space="preserve"> – Rechtsanwälte Steuerberater</w:t>
      </w:r>
    </w:p>
    <w:p w:rsidR="00CB33D6" w:rsidRDefault="00CB33D6" w:rsidP="00CB33D6"/>
    <w:p w:rsidR="00CB33D6" w:rsidRDefault="00CB33D6" w:rsidP="00CB33D6"/>
    <w:p w:rsidR="00DF53FA" w:rsidRPr="009E2AC9" w:rsidRDefault="002A7938" w:rsidP="00CB33D6">
      <w:pPr>
        <w:rPr>
          <w:rFonts w:cs="Arial"/>
          <w:bCs/>
          <w:color w:val="818181"/>
          <w:spacing w:val="66"/>
          <w:w w:val="165"/>
          <w:sz w:val="28"/>
          <w:szCs w:val="28"/>
        </w:rPr>
      </w:pPr>
      <w:r w:rsidRPr="009E2AC9">
        <w:rPr>
          <w:rFonts w:cs="Arial"/>
          <w:color w:val="818181"/>
          <w:spacing w:val="2"/>
          <w:sz w:val="28"/>
          <w:szCs w:val="28"/>
        </w:rPr>
        <w:t>Information</w:t>
      </w:r>
      <w:r w:rsidR="006835EC">
        <w:rPr>
          <w:rFonts w:cs="Arial"/>
          <w:color w:val="818181"/>
          <w:spacing w:val="2"/>
          <w:sz w:val="28"/>
          <w:szCs w:val="28"/>
        </w:rPr>
        <w:t>en</w:t>
      </w:r>
      <w:r w:rsidRPr="009E2AC9">
        <w:rPr>
          <w:rFonts w:cs="Arial"/>
          <w:color w:val="818181"/>
          <w:spacing w:val="2"/>
          <w:sz w:val="28"/>
          <w:szCs w:val="28"/>
        </w:rPr>
        <w:t xml:space="preserve"> für die Presse</w:t>
      </w:r>
      <w:r w:rsidR="00FE595F">
        <w:rPr>
          <w:rFonts w:cs="Arial"/>
          <w:color w:val="818181"/>
          <w:spacing w:val="2"/>
          <w:sz w:val="28"/>
          <w:szCs w:val="28"/>
        </w:rPr>
        <w:t xml:space="preserve"> – </w:t>
      </w:r>
      <w:r w:rsidR="00FE595F" w:rsidRPr="00FE595F">
        <w:rPr>
          <w:rFonts w:cs="Arial"/>
          <w:color w:val="818181"/>
          <w:spacing w:val="2"/>
          <w:sz w:val="28"/>
          <w:szCs w:val="28"/>
          <w:u w:val="single"/>
        </w:rPr>
        <w:t>Text</w:t>
      </w:r>
      <w:r w:rsidR="00FE595F">
        <w:rPr>
          <w:rFonts w:cs="Arial"/>
          <w:color w:val="818181"/>
          <w:spacing w:val="2"/>
          <w:sz w:val="28"/>
          <w:szCs w:val="28"/>
        </w:rPr>
        <w:t xml:space="preserve"> und </w:t>
      </w:r>
      <w:r w:rsidR="00FE595F" w:rsidRPr="00FE595F">
        <w:rPr>
          <w:rFonts w:cs="Arial"/>
          <w:color w:val="818181"/>
          <w:spacing w:val="2"/>
          <w:sz w:val="28"/>
          <w:szCs w:val="28"/>
          <w:u w:val="single"/>
        </w:rPr>
        <w:t>Pressefotos</w:t>
      </w:r>
      <w:r w:rsidRPr="009E2AC9">
        <w:rPr>
          <w:rFonts w:cs="Arial"/>
          <w:color w:val="818181"/>
          <w:spacing w:val="2"/>
          <w:sz w:val="28"/>
          <w:szCs w:val="28"/>
        </w:rPr>
        <w:t>:</w:t>
      </w:r>
      <w:r w:rsidR="00103F42">
        <w:rPr>
          <w:rFonts w:cs="Arial"/>
          <w:color w:val="818181"/>
          <w:spacing w:val="2"/>
          <w:sz w:val="28"/>
          <w:szCs w:val="28"/>
        </w:rPr>
        <w:t xml:space="preserve"> </w:t>
      </w:r>
      <w:r w:rsidR="006A099F">
        <w:rPr>
          <w:rFonts w:cs="Arial"/>
          <w:color w:val="818181"/>
          <w:spacing w:val="2"/>
          <w:sz w:val="28"/>
          <w:szCs w:val="28"/>
        </w:rPr>
        <w:t>7</w:t>
      </w:r>
      <w:r w:rsidR="00DF53FA" w:rsidRPr="009E2AC9">
        <w:rPr>
          <w:rFonts w:cs="Arial"/>
          <w:color w:val="818181"/>
          <w:spacing w:val="2"/>
          <w:sz w:val="28"/>
          <w:szCs w:val="28"/>
        </w:rPr>
        <w:t xml:space="preserve">. </w:t>
      </w:r>
      <w:r w:rsidR="00792BA2">
        <w:rPr>
          <w:rFonts w:cs="Arial"/>
          <w:color w:val="818181"/>
          <w:spacing w:val="2"/>
          <w:sz w:val="28"/>
          <w:szCs w:val="28"/>
        </w:rPr>
        <w:t>Oktober</w:t>
      </w:r>
      <w:r w:rsidR="00AF477C">
        <w:rPr>
          <w:rFonts w:cs="Arial"/>
          <w:color w:val="818181"/>
          <w:spacing w:val="2"/>
          <w:sz w:val="28"/>
          <w:szCs w:val="28"/>
        </w:rPr>
        <w:t xml:space="preserve"> 2015</w:t>
      </w:r>
    </w:p>
    <w:p w:rsidR="00DF53FA" w:rsidRPr="00061983" w:rsidRDefault="00061983" w:rsidP="00DF53FA">
      <w:pPr>
        <w:pStyle w:val="berschrift1"/>
        <w:rPr>
          <w:sz w:val="32"/>
          <w:szCs w:val="32"/>
        </w:rPr>
      </w:pPr>
      <w:r w:rsidRPr="00061983">
        <w:rPr>
          <w:sz w:val="32"/>
          <w:szCs w:val="32"/>
        </w:rPr>
        <w:t xml:space="preserve">Bielefelder Filmpreis-Gesellschaft trauert um Chantal </w:t>
      </w:r>
      <w:proofErr w:type="spellStart"/>
      <w:r w:rsidRPr="00061983">
        <w:rPr>
          <w:sz w:val="32"/>
          <w:szCs w:val="32"/>
        </w:rPr>
        <w:t>Akerman</w:t>
      </w:r>
      <w:proofErr w:type="spellEnd"/>
      <w:r w:rsidR="00792BA2" w:rsidRPr="00061983">
        <w:rPr>
          <w:sz w:val="32"/>
          <w:szCs w:val="32"/>
        </w:rPr>
        <w:t xml:space="preserve"> </w:t>
      </w:r>
    </w:p>
    <w:p w:rsidR="00DF53FA" w:rsidRDefault="00DF53FA" w:rsidP="00DF53FA"/>
    <w:p w:rsidR="00DF53FA" w:rsidRPr="00061983" w:rsidRDefault="00061983">
      <w:pPr>
        <w:pStyle w:val="berschrift2"/>
        <w:rPr>
          <w:color w:val="000000"/>
          <w:szCs w:val="56"/>
        </w:rPr>
      </w:pPr>
      <w:r>
        <w:rPr>
          <w:color w:val="000000"/>
          <w:szCs w:val="56"/>
        </w:rPr>
        <w:t>Gesehen, w</w:t>
      </w:r>
      <w:r w:rsidRPr="00061983">
        <w:rPr>
          <w:color w:val="000000"/>
          <w:szCs w:val="56"/>
        </w:rPr>
        <w:t>as sonst niemand sah</w:t>
      </w:r>
    </w:p>
    <w:p w:rsidR="00792BA2" w:rsidRDefault="00792BA2" w:rsidP="00DF53FA">
      <w:pPr>
        <w:pStyle w:val="Vorspann"/>
      </w:pPr>
      <w:r w:rsidRPr="00792BA2">
        <w:t>Der</w:t>
      </w:r>
      <w:r>
        <w:t xml:space="preserve"> plötzliche Tod der</w:t>
      </w:r>
      <w:r w:rsidRPr="00EF59AC">
        <w:t xml:space="preserve"> Filmregisseur</w:t>
      </w:r>
      <w:r>
        <w:t xml:space="preserve">in und Autorin </w:t>
      </w:r>
      <w:r w:rsidR="00AF477C">
        <w:t xml:space="preserve">Chantal </w:t>
      </w:r>
      <w:proofErr w:type="spellStart"/>
      <w:r w:rsidR="00AF477C">
        <w:t>Akerman</w:t>
      </w:r>
      <w:proofErr w:type="spellEnd"/>
      <w:r w:rsidR="00AF477C">
        <w:t xml:space="preserve"> </w:t>
      </w:r>
      <w:r>
        <w:t xml:space="preserve">hat bei der </w:t>
      </w:r>
      <w:r w:rsidRPr="00792BA2">
        <w:t xml:space="preserve">Gesellschaft zur Verleihung des Bielefelder Friedrich Wilhelm Murnau Filmpreises </w:t>
      </w:r>
      <w:r>
        <w:t xml:space="preserve">tiefe Bestürzung hervorgerufen. </w:t>
      </w:r>
      <w:r w:rsidR="00061983">
        <w:t xml:space="preserve"> Erst am 15. März hatte </w:t>
      </w:r>
      <w:proofErr w:type="spellStart"/>
      <w:r w:rsidR="00061983">
        <w:t>Akerman</w:t>
      </w:r>
      <w:proofErr w:type="spellEnd"/>
      <w:r>
        <w:t xml:space="preserve"> die Auszeichnung zum Andenken </w:t>
      </w:r>
      <w:r w:rsidRPr="00792BA2">
        <w:t>an den Stummfilmregisseur Friedrich Wilhelm Murnau aus Bielefeld als zehnte Preisträgerin in der Stadt entgegen genommen.</w:t>
      </w:r>
    </w:p>
    <w:p w:rsidR="003E3D27" w:rsidRDefault="00061983" w:rsidP="00771797">
      <w:pPr>
        <w:pStyle w:val="Vorspann"/>
        <w:rPr>
          <w:b w:val="0"/>
        </w:rPr>
      </w:pPr>
      <w:r>
        <w:rPr>
          <w:b w:val="0"/>
        </w:rPr>
        <w:t xml:space="preserve">Chantal </w:t>
      </w:r>
      <w:proofErr w:type="spellStart"/>
      <w:r>
        <w:rPr>
          <w:b w:val="0"/>
        </w:rPr>
        <w:t>Akerman</w:t>
      </w:r>
      <w:proofErr w:type="spellEnd"/>
      <w:r>
        <w:rPr>
          <w:b w:val="0"/>
        </w:rPr>
        <w:t xml:space="preserve"> starb am 5</w:t>
      </w:r>
      <w:r w:rsidR="00792BA2">
        <w:rPr>
          <w:b w:val="0"/>
        </w:rPr>
        <w:t xml:space="preserve">. Oktober </w:t>
      </w:r>
      <w:r w:rsidR="003E3D27">
        <w:rPr>
          <w:b w:val="0"/>
        </w:rPr>
        <w:t xml:space="preserve">in Paris. </w:t>
      </w:r>
      <w:r>
        <w:rPr>
          <w:b w:val="0"/>
        </w:rPr>
        <w:t xml:space="preserve">Medienberichten zufolge nahm sie sich das Leben. </w:t>
      </w:r>
      <w:r w:rsidR="003E3D27">
        <w:rPr>
          <w:b w:val="0"/>
        </w:rPr>
        <w:t xml:space="preserve">Daniel </w:t>
      </w:r>
      <w:proofErr w:type="spellStart"/>
      <w:r w:rsidR="003E3D27">
        <w:rPr>
          <w:b w:val="0"/>
        </w:rPr>
        <w:t>Kothenschulte</w:t>
      </w:r>
      <w:proofErr w:type="spellEnd"/>
      <w:r w:rsidR="003E3D27">
        <w:rPr>
          <w:b w:val="0"/>
        </w:rPr>
        <w:t xml:space="preserve">, Filmkritiker der Frankfurter Rundschau und Mitglied der Preisjury sowie </w:t>
      </w:r>
      <w:proofErr w:type="spellStart"/>
      <w:r w:rsidR="00941C75">
        <w:rPr>
          <w:b w:val="0"/>
        </w:rPr>
        <w:t>Laud</w:t>
      </w:r>
      <w:r w:rsidR="003E3D27">
        <w:rPr>
          <w:b w:val="0"/>
        </w:rPr>
        <w:t>ator</w:t>
      </w:r>
      <w:proofErr w:type="spellEnd"/>
      <w:r w:rsidR="003E3D27">
        <w:rPr>
          <w:b w:val="0"/>
        </w:rPr>
        <w:t xml:space="preserve"> der Preisverleihung am 15. März in </w:t>
      </w:r>
      <w:r w:rsidR="00941C75">
        <w:rPr>
          <w:b w:val="0"/>
        </w:rPr>
        <w:t>Bielefeld</w:t>
      </w:r>
      <w:r w:rsidR="003E3D27">
        <w:rPr>
          <w:b w:val="0"/>
        </w:rPr>
        <w:t xml:space="preserve">, würdigte </w:t>
      </w:r>
      <w:r>
        <w:rPr>
          <w:b w:val="0"/>
        </w:rPr>
        <w:t xml:space="preserve">als langjähriger Wegbegleiter </w:t>
      </w:r>
      <w:r w:rsidR="003E3D27">
        <w:rPr>
          <w:b w:val="0"/>
        </w:rPr>
        <w:t>Werk und Person mit einem ausführlichen Nachruf.</w:t>
      </w:r>
      <w:r w:rsidR="00941C75">
        <w:rPr>
          <w:b w:val="0"/>
        </w:rPr>
        <w:t xml:space="preserve"> Dort heißt es: </w:t>
      </w:r>
      <w:r w:rsidR="003E3D27">
        <w:rPr>
          <w:b w:val="0"/>
        </w:rPr>
        <w:t xml:space="preserve"> „</w:t>
      </w:r>
      <w:r w:rsidR="003E3D27" w:rsidRPr="003E3D27">
        <w:rPr>
          <w:b w:val="0"/>
        </w:rPr>
        <w:t xml:space="preserve">Wenn man mit Chantal </w:t>
      </w:r>
      <w:proofErr w:type="spellStart"/>
      <w:r w:rsidR="003E3D27" w:rsidRPr="003E3D27">
        <w:rPr>
          <w:b w:val="0"/>
        </w:rPr>
        <w:t>Akerman</w:t>
      </w:r>
      <w:proofErr w:type="spellEnd"/>
      <w:r w:rsidR="003E3D27" w:rsidRPr="003E3D27">
        <w:rPr>
          <w:b w:val="0"/>
        </w:rPr>
        <w:t xml:space="preserve"> reiste, filmte sie fast unentwegt mit ihrem iPhone. In den Pausen setzte sie die Bilder auf ihren Laptop zusammen, und man staunte, was sie gesehen hatte, das sonst niemand sah.</w:t>
      </w:r>
      <w:r w:rsidR="003E3D27">
        <w:rPr>
          <w:b w:val="0"/>
        </w:rPr>
        <w:t>“</w:t>
      </w:r>
    </w:p>
    <w:p w:rsidR="00941C75" w:rsidRPr="00941C75" w:rsidRDefault="00941C75" w:rsidP="00941C75">
      <w:pPr>
        <w:pStyle w:val="Vorspann"/>
        <w:rPr>
          <w:b w:val="0"/>
        </w:rPr>
      </w:pPr>
      <w:r>
        <w:rPr>
          <w:b w:val="0"/>
        </w:rPr>
        <w:t>D</w:t>
      </w:r>
      <w:r w:rsidRPr="00941C75">
        <w:rPr>
          <w:b w:val="0"/>
        </w:rPr>
        <w:t>er von der Volksbank Bielefeld-Gütersloh und den Bielefelder Partnern der Rechtsanwaltskanzlei Streitbörger Speckmann</w:t>
      </w:r>
      <w:r>
        <w:rPr>
          <w:b w:val="0"/>
        </w:rPr>
        <w:t xml:space="preserve"> unterstützte</w:t>
      </w:r>
      <w:r w:rsidRPr="00941C75">
        <w:rPr>
          <w:b w:val="0"/>
        </w:rPr>
        <w:t xml:space="preserve"> Bielefelder Friedrich W</w:t>
      </w:r>
      <w:r>
        <w:rPr>
          <w:b w:val="0"/>
        </w:rPr>
        <w:t>ilhelm Murnau Filmpreis wahrt das</w:t>
      </w:r>
      <w:r w:rsidRPr="00F823A0">
        <w:rPr>
          <w:b w:val="0"/>
        </w:rPr>
        <w:t xml:space="preserve"> Andenken an den </w:t>
      </w:r>
      <w:r>
        <w:rPr>
          <w:b w:val="0"/>
        </w:rPr>
        <w:t>legendären Stu</w:t>
      </w:r>
      <w:r w:rsidRPr="00F823A0">
        <w:rPr>
          <w:b w:val="0"/>
        </w:rPr>
        <w:t>mmfilmregisseur Friedrich Wilhelm Murnau</w:t>
      </w:r>
      <w:r>
        <w:rPr>
          <w:b w:val="0"/>
        </w:rPr>
        <w:t xml:space="preserve">, der </w:t>
      </w:r>
      <w:r w:rsidRPr="00F823A0">
        <w:rPr>
          <w:b w:val="0"/>
        </w:rPr>
        <w:t>1888</w:t>
      </w:r>
      <w:r>
        <w:rPr>
          <w:b w:val="0"/>
        </w:rPr>
        <w:t xml:space="preserve"> in Bielefeld zur Welt kam und 1931 in Kalifornien starb. Chantal </w:t>
      </w:r>
      <w:proofErr w:type="spellStart"/>
      <w:r w:rsidRPr="008852CE">
        <w:rPr>
          <w:b w:val="0"/>
        </w:rPr>
        <w:t>Akerman</w:t>
      </w:r>
      <w:proofErr w:type="spellEnd"/>
      <w:r>
        <w:rPr>
          <w:b w:val="0"/>
        </w:rPr>
        <w:t>,</w:t>
      </w:r>
      <w:r w:rsidRPr="008852CE">
        <w:rPr>
          <w:b w:val="0"/>
        </w:rPr>
        <w:t xml:space="preserve"> </w:t>
      </w:r>
      <w:r>
        <w:rPr>
          <w:b w:val="0"/>
        </w:rPr>
        <w:t>1950 in Belgien geboren,</w:t>
      </w:r>
      <w:r w:rsidRPr="008852CE">
        <w:rPr>
          <w:b w:val="0"/>
        </w:rPr>
        <w:t xml:space="preserve"> beeindruckte die Jury </w:t>
      </w:r>
      <w:r>
        <w:rPr>
          <w:b w:val="0"/>
        </w:rPr>
        <w:t>„</w:t>
      </w:r>
      <w:r w:rsidRPr="008852CE">
        <w:rPr>
          <w:b w:val="0"/>
        </w:rPr>
        <w:t xml:space="preserve">durch ihr individuelles, streng </w:t>
      </w:r>
      <w:r w:rsidRPr="008852CE">
        <w:rPr>
          <w:b w:val="0"/>
        </w:rPr>
        <w:lastRenderedPageBreak/>
        <w:t xml:space="preserve">persönliches Schaffen, mit dem sie </w:t>
      </w:r>
      <w:r>
        <w:rPr>
          <w:b w:val="0"/>
        </w:rPr>
        <w:t xml:space="preserve">dem </w:t>
      </w:r>
      <w:r w:rsidRPr="008852CE">
        <w:rPr>
          <w:b w:val="0"/>
        </w:rPr>
        <w:t>e</w:t>
      </w:r>
      <w:r>
        <w:rPr>
          <w:b w:val="0"/>
        </w:rPr>
        <w:t xml:space="preserve">uropäischen Autorenkino </w:t>
      </w:r>
      <w:r w:rsidRPr="008852CE">
        <w:rPr>
          <w:b w:val="0"/>
        </w:rPr>
        <w:t xml:space="preserve">seit über 40 Jahren eine einzigartige Stimme </w:t>
      </w:r>
      <w:r>
        <w:rPr>
          <w:b w:val="0"/>
        </w:rPr>
        <w:t xml:space="preserve">schenkt.“ </w:t>
      </w:r>
    </w:p>
    <w:p w:rsidR="00941C75" w:rsidRDefault="00941C75" w:rsidP="0080345D">
      <w:pPr>
        <w:pStyle w:val="Vorspann"/>
        <w:rPr>
          <w:b w:val="0"/>
        </w:rPr>
      </w:pPr>
      <w:r>
        <w:rPr>
          <w:b w:val="0"/>
        </w:rPr>
        <w:t xml:space="preserve">Der </w:t>
      </w:r>
      <w:r w:rsidRPr="00CB4A1A">
        <w:rPr>
          <w:b w:val="0"/>
          <w:color w:val="000000" w:themeColor="text1"/>
        </w:rPr>
        <w:t>Vorstand de</w:t>
      </w:r>
      <w:r w:rsidR="00CB4A1A">
        <w:rPr>
          <w:b w:val="0"/>
          <w:color w:val="000000" w:themeColor="text1"/>
        </w:rPr>
        <w:t>r</w:t>
      </w:r>
      <w:r w:rsidRPr="00CB4A1A">
        <w:rPr>
          <w:b w:val="0"/>
          <w:color w:val="000000" w:themeColor="text1"/>
        </w:rPr>
        <w:t xml:space="preserve"> Gesellschaft zur</w:t>
      </w:r>
      <w:r w:rsidRPr="00941C75">
        <w:rPr>
          <w:b w:val="0"/>
        </w:rPr>
        <w:t xml:space="preserve"> Verleihung des Bielefelder Friedrich Wilhelm Murnau Filmpreises</w:t>
      </w:r>
      <w:r w:rsidR="00CB4A1A">
        <w:rPr>
          <w:b w:val="0"/>
        </w:rPr>
        <w:t xml:space="preserve"> </w:t>
      </w:r>
      <w:r>
        <w:rPr>
          <w:b w:val="0"/>
        </w:rPr>
        <w:t xml:space="preserve">zeigte sich von der Todesnachricht tief bestürzt. </w:t>
      </w:r>
      <w:r w:rsidR="0080345D">
        <w:rPr>
          <w:b w:val="0"/>
        </w:rPr>
        <w:t>Der</w:t>
      </w:r>
      <w:r>
        <w:rPr>
          <w:b w:val="0"/>
        </w:rPr>
        <w:t xml:space="preserve"> Vorsitzende </w:t>
      </w:r>
      <w:r w:rsidR="0016666A">
        <w:rPr>
          <w:b w:val="0"/>
        </w:rPr>
        <w:t xml:space="preserve">des Vereins </w:t>
      </w:r>
      <w:r w:rsidR="0080345D" w:rsidRPr="0080345D">
        <w:rPr>
          <w:b w:val="0"/>
        </w:rPr>
        <w:t xml:space="preserve">Thomas </w:t>
      </w:r>
      <w:proofErr w:type="spellStart"/>
      <w:r w:rsidR="0080345D" w:rsidRPr="0080345D">
        <w:rPr>
          <w:b w:val="0"/>
        </w:rPr>
        <w:t>Sterthoff</w:t>
      </w:r>
      <w:proofErr w:type="spellEnd"/>
      <w:r w:rsidR="0080345D">
        <w:rPr>
          <w:b w:val="0"/>
        </w:rPr>
        <w:t xml:space="preserve"> würdigte Chantal </w:t>
      </w:r>
      <w:proofErr w:type="spellStart"/>
      <w:r w:rsidR="0080345D">
        <w:rPr>
          <w:b w:val="0"/>
        </w:rPr>
        <w:t>Akerman</w:t>
      </w:r>
      <w:proofErr w:type="spellEnd"/>
      <w:r w:rsidR="0080345D">
        <w:rPr>
          <w:b w:val="0"/>
        </w:rPr>
        <w:t xml:space="preserve"> als „</w:t>
      </w:r>
      <w:r w:rsidR="003E3D27" w:rsidRPr="0080345D">
        <w:rPr>
          <w:b w:val="0"/>
        </w:rPr>
        <w:t>große Künstlerin und Filmschaffende, eine ganz besondere und eigensinnige Persönlichkeit.</w:t>
      </w:r>
      <w:r w:rsidR="0080345D" w:rsidRPr="0080345D">
        <w:rPr>
          <w:b w:val="0"/>
        </w:rPr>
        <w:t xml:space="preserve">“  </w:t>
      </w:r>
      <w:proofErr w:type="spellStart"/>
      <w:r w:rsidR="0080345D">
        <w:rPr>
          <w:b w:val="0"/>
        </w:rPr>
        <w:t>Akerman</w:t>
      </w:r>
      <w:proofErr w:type="spellEnd"/>
      <w:r w:rsidR="0080345D">
        <w:rPr>
          <w:b w:val="0"/>
        </w:rPr>
        <w:t xml:space="preserve"> hatte </w:t>
      </w:r>
      <w:r w:rsidR="00682130">
        <w:rPr>
          <w:b w:val="0"/>
        </w:rPr>
        <w:t xml:space="preserve">den </w:t>
      </w:r>
      <w:r w:rsidR="0080345D">
        <w:rPr>
          <w:b w:val="0"/>
        </w:rPr>
        <w:t>Bielefelder Filmpreis wegen des großen Einflusses Friedrich Wilhelm Murnau</w:t>
      </w:r>
      <w:r w:rsidR="006B02A0">
        <w:rPr>
          <w:b w:val="0"/>
        </w:rPr>
        <w:t>s</w:t>
      </w:r>
      <w:r w:rsidR="0080345D">
        <w:rPr>
          <w:b w:val="0"/>
        </w:rPr>
        <w:t xml:space="preserve"> </w:t>
      </w:r>
      <w:r w:rsidR="0016666A">
        <w:rPr>
          <w:b w:val="0"/>
        </w:rPr>
        <w:t xml:space="preserve">auf ihr Werk </w:t>
      </w:r>
      <w:r w:rsidR="0080345D">
        <w:rPr>
          <w:b w:val="0"/>
        </w:rPr>
        <w:t xml:space="preserve">als „meinen Nobelpreis“ bezeichnet. </w:t>
      </w:r>
      <w:proofErr w:type="spellStart"/>
      <w:r w:rsidR="0080345D">
        <w:rPr>
          <w:b w:val="0"/>
        </w:rPr>
        <w:t>Sterthoff</w:t>
      </w:r>
      <w:proofErr w:type="spellEnd"/>
      <w:r w:rsidR="00C301C5">
        <w:rPr>
          <w:b w:val="0"/>
        </w:rPr>
        <w:t xml:space="preserve">, </w:t>
      </w:r>
      <w:r w:rsidR="00C301C5" w:rsidRPr="003B33A4">
        <w:rPr>
          <w:b w:val="0"/>
        </w:rPr>
        <w:t>Vorstandsvorsitzender der Volksbank Bielefeld-</w:t>
      </w:r>
      <w:r w:rsidR="00C301C5" w:rsidRPr="00CB4A1A">
        <w:rPr>
          <w:b w:val="0"/>
          <w:color w:val="000000" w:themeColor="text1"/>
        </w:rPr>
        <w:t xml:space="preserve">Gütersloh </w:t>
      </w:r>
      <w:r w:rsidR="009D7B92" w:rsidRPr="00CB4A1A">
        <w:rPr>
          <w:b w:val="0"/>
          <w:color w:val="000000" w:themeColor="text1"/>
        </w:rPr>
        <w:t>e</w:t>
      </w:r>
      <w:r w:rsidR="00C301C5" w:rsidRPr="00CB4A1A">
        <w:rPr>
          <w:b w:val="0"/>
          <w:color w:val="000000" w:themeColor="text1"/>
        </w:rPr>
        <w:t>G,</w:t>
      </w:r>
      <w:r w:rsidR="00C301C5">
        <w:rPr>
          <w:b w:val="0"/>
        </w:rPr>
        <w:t xml:space="preserve"> </w:t>
      </w:r>
      <w:r w:rsidR="0080345D">
        <w:rPr>
          <w:b w:val="0"/>
        </w:rPr>
        <w:t xml:space="preserve"> sagte jetzt: „Wie hätte es je</w:t>
      </w:r>
      <w:r w:rsidR="00C301C5">
        <w:rPr>
          <w:b w:val="0"/>
        </w:rPr>
        <w:t>mals</w:t>
      </w:r>
      <w:r w:rsidR="0080345D">
        <w:rPr>
          <w:b w:val="0"/>
        </w:rPr>
        <w:t xml:space="preserve"> eine würdigere Trägerin des </w:t>
      </w:r>
      <w:r w:rsidR="00F97466">
        <w:rPr>
          <w:b w:val="0"/>
        </w:rPr>
        <w:t xml:space="preserve">10. </w:t>
      </w:r>
      <w:r w:rsidR="0080345D" w:rsidRPr="00941C75">
        <w:rPr>
          <w:b w:val="0"/>
        </w:rPr>
        <w:t>Bielefelder Friedrich Wilhelm Murnau Filmpreises</w:t>
      </w:r>
      <w:r w:rsidR="00C301C5">
        <w:rPr>
          <w:b w:val="0"/>
        </w:rPr>
        <w:t xml:space="preserve"> geben können</w:t>
      </w:r>
      <w:r w:rsidR="0016666A">
        <w:rPr>
          <w:b w:val="0"/>
        </w:rPr>
        <w:t>!“</w:t>
      </w:r>
      <w:r w:rsidR="00F823A0">
        <w:rPr>
          <w:b w:val="0"/>
        </w:rPr>
        <w:t xml:space="preserve"> </w:t>
      </w:r>
    </w:p>
    <w:p w:rsidR="00C97AC4" w:rsidRDefault="00C97AC4" w:rsidP="00085ED9">
      <w:pPr>
        <w:pStyle w:val="Vorspann"/>
        <w:rPr>
          <w:b w:val="0"/>
        </w:rPr>
      </w:pPr>
      <w:bookmarkStart w:id="0" w:name="_GoBack"/>
      <w:bookmarkEnd w:id="0"/>
      <w:r w:rsidRPr="00085ED9">
        <w:rPr>
          <w:b w:val="0"/>
        </w:rPr>
        <w:t>Gesellschaft zur Verleihung des Bielefelder Friedrich W</w:t>
      </w:r>
      <w:r w:rsidR="00085ED9">
        <w:rPr>
          <w:b w:val="0"/>
        </w:rPr>
        <w:t>ilh</w:t>
      </w:r>
      <w:r w:rsidR="007563E2">
        <w:rPr>
          <w:b w:val="0"/>
        </w:rPr>
        <w:t>elm Murnau Filmpreises e. V.</w:t>
      </w:r>
      <w:r w:rsidR="00085ED9">
        <w:rPr>
          <w:b w:val="0"/>
        </w:rPr>
        <w:t xml:space="preserve">: </w:t>
      </w:r>
      <w:hyperlink r:id="rId9" w:history="1">
        <w:r w:rsidRPr="007563E2">
          <w:rPr>
            <w:rStyle w:val="Hyperlink"/>
            <w:b w:val="0"/>
          </w:rPr>
          <w:t>www.murnaufilmpreis.de</w:t>
        </w:r>
      </w:hyperlink>
      <w:r w:rsidR="007563E2">
        <w:rPr>
          <w:b w:val="0"/>
        </w:rPr>
        <w:t xml:space="preserve"> </w:t>
      </w:r>
      <w:r w:rsidR="00094EB6">
        <w:rPr>
          <w:b w:val="0"/>
        </w:rPr>
        <w:t>.</w:t>
      </w:r>
    </w:p>
    <w:p w:rsidR="0080345D" w:rsidRPr="00085ED9" w:rsidRDefault="0080345D" w:rsidP="00085ED9">
      <w:pPr>
        <w:pStyle w:val="Vorspann"/>
        <w:rPr>
          <w:b w:val="0"/>
        </w:rPr>
      </w:pPr>
      <w:r>
        <w:rPr>
          <w:b w:val="0"/>
        </w:rPr>
        <w:t xml:space="preserve">Nachruf Daniel </w:t>
      </w:r>
      <w:proofErr w:type="spellStart"/>
      <w:r>
        <w:rPr>
          <w:b w:val="0"/>
        </w:rPr>
        <w:t>Kothenschultes</w:t>
      </w:r>
      <w:proofErr w:type="spellEnd"/>
      <w:r>
        <w:rPr>
          <w:b w:val="0"/>
        </w:rPr>
        <w:t xml:space="preserve">: </w:t>
      </w:r>
      <w:hyperlink r:id="rId10" w:history="1">
        <w:r w:rsidR="0016666A" w:rsidRPr="00402C51">
          <w:rPr>
            <w:rStyle w:val="Hyperlink"/>
            <w:b w:val="0"/>
          </w:rPr>
          <w:t>www.fr-online.de/film/nachruf--zum-tod-der-regisseurin-chantal-akerman,1473350,32096864.html</w:t>
        </w:r>
      </w:hyperlink>
      <w:r>
        <w:rPr>
          <w:b w:val="0"/>
        </w:rPr>
        <w:t xml:space="preserve"> </w:t>
      </w:r>
    </w:p>
    <w:p w:rsidR="00085ED9" w:rsidRPr="0080345D" w:rsidRDefault="00085ED9" w:rsidP="0080345D">
      <w:pPr>
        <w:pStyle w:val="Infos"/>
        <w:spacing w:after="0"/>
        <w:ind w:left="1410" w:hanging="1410"/>
        <w:rPr>
          <w:color w:val="FF0000"/>
          <w:sz w:val="24"/>
          <w:szCs w:val="24"/>
          <w:u w:val="single"/>
        </w:rPr>
      </w:pPr>
      <w:r w:rsidRPr="00094EB6">
        <w:rPr>
          <w:color w:val="FF0000"/>
          <w:sz w:val="24"/>
          <w:szCs w:val="24"/>
          <w:u w:val="single"/>
        </w:rPr>
        <w:t>Manuskript dieser Meldung</w:t>
      </w:r>
      <w:r w:rsidR="0080345D">
        <w:rPr>
          <w:color w:val="FF0000"/>
          <w:sz w:val="24"/>
          <w:szCs w:val="24"/>
          <w:u w:val="single"/>
        </w:rPr>
        <w:t>, 7</w:t>
      </w:r>
      <w:r w:rsidR="00F823A0" w:rsidRPr="00094EB6">
        <w:rPr>
          <w:color w:val="FF0000"/>
          <w:sz w:val="24"/>
          <w:szCs w:val="24"/>
          <w:u w:val="single"/>
        </w:rPr>
        <w:t xml:space="preserve">. </w:t>
      </w:r>
      <w:r w:rsidR="0080345D">
        <w:rPr>
          <w:color w:val="FF0000"/>
          <w:sz w:val="24"/>
          <w:szCs w:val="24"/>
          <w:u w:val="single"/>
        </w:rPr>
        <w:t xml:space="preserve">Oktober </w:t>
      </w:r>
      <w:r w:rsidR="00F823A0" w:rsidRPr="00094EB6">
        <w:rPr>
          <w:color w:val="FF0000"/>
          <w:sz w:val="24"/>
          <w:szCs w:val="24"/>
          <w:u w:val="single"/>
        </w:rPr>
        <w:t>2015</w:t>
      </w:r>
      <w:r w:rsidRPr="00094EB6">
        <w:rPr>
          <w:sz w:val="24"/>
          <w:szCs w:val="24"/>
        </w:rPr>
        <w:t>:</w:t>
      </w:r>
    </w:p>
    <w:p w:rsidR="00085ED9" w:rsidRDefault="00E6324D" w:rsidP="00085ED9">
      <w:pPr>
        <w:pStyle w:val="Infos"/>
        <w:spacing w:after="0"/>
        <w:ind w:left="1410" w:hanging="1410"/>
      </w:pPr>
      <w:hyperlink r:id="rId11" w:history="1">
        <w:r w:rsidR="0080345D" w:rsidRPr="0001093E">
          <w:rPr>
            <w:rStyle w:val="Hyperlink"/>
          </w:rPr>
          <w:t>www.textransfer.de/stsp/InMemoriamChantalAkerman.pdf</w:t>
        </w:r>
      </w:hyperlink>
      <w:r w:rsidR="00085ED9">
        <w:t xml:space="preserve">     </w:t>
      </w:r>
    </w:p>
    <w:p w:rsidR="00085ED9" w:rsidRDefault="00E6324D" w:rsidP="00085ED9">
      <w:pPr>
        <w:pStyle w:val="Infos"/>
        <w:spacing w:after="0"/>
      </w:pPr>
      <w:hyperlink r:id="rId12" w:history="1">
        <w:r w:rsidR="0080345D" w:rsidRPr="0001093E">
          <w:rPr>
            <w:rStyle w:val="Hyperlink"/>
          </w:rPr>
          <w:t>www.textransfer.de/stsp/InMemoriamChantalAkerman.docx</w:t>
        </w:r>
      </w:hyperlink>
      <w:r w:rsidR="00085ED9">
        <w:t xml:space="preserve">     </w:t>
      </w:r>
    </w:p>
    <w:p w:rsidR="001C4DE8" w:rsidRPr="00085ED9" w:rsidRDefault="001C4DE8" w:rsidP="001C4DE8">
      <w:pPr>
        <w:pStyle w:val="Infos"/>
        <w:spacing w:after="0"/>
        <w:rPr>
          <w:b w:val="0"/>
        </w:rPr>
      </w:pPr>
      <w:r>
        <w:rPr>
          <w:b w:val="0"/>
        </w:rPr>
        <w:t>Die redaktionelle Verwendung ist lizenz- und honorarfrei genehmigt.</w:t>
      </w:r>
    </w:p>
    <w:p w:rsidR="001C4DE8" w:rsidRDefault="001C4DE8" w:rsidP="006C42BE">
      <w:pPr>
        <w:pStyle w:val="Infos"/>
        <w:spacing w:after="0"/>
        <w:ind w:left="1410" w:hanging="1410"/>
        <w:rPr>
          <w:u w:val="single"/>
        </w:rPr>
      </w:pPr>
    </w:p>
    <w:p w:rsidR="00C301C5" w:rsidRPr="00094EB6" w:rsidRDefault="00C301C5" w:rsidP="00C301C5">
      <w:pPr>
        <w:pStyle w:val="Infos"/>
        <w:spacing w:after="0"/>
        <w:ind w:left="1410" w:hanging="1410"/>
        <w:rPr>
          <w:sz w:val="24"/>
          <w:szCs w:val="24"/>
        </w:rPr>
      </w:pPr>
      <w:r w:rsidRPr="0082292C">
        <w:rPr>
          <w:color w:val="000000" w:themeColor="text1"/>
          <w:sz w:val="24"/>
          <w:szCs w:val="24"/>
          <w:u w:val="single"/>
        </w:rPr>
        <w:t xml:space="preserve">Manuskript </w:t>
      </w:r>
      <w:proofErr w:type="spellStart"/>
      <w:r w:rsidRPr="0082292C">
        <w:rPr>
          <w:color w:val="000000" w:themeColor="text1"/>
          <w:sz w:val="24"/>
          <w:szCs w:val="24"/>
          <w:u w:val="single"/>
        </w:rPr>
        <w:t>Nachberichtersatttung</w:t>
      </w:r>
      <w:proofErr w:type="spellEnd"/>
      <w:r w:rsidRPr="0082292C">
        <w:rPr>
          <w:color w:val="000000" w:themeColor="text1"/>
          <w:sz w:val="24"/>
          <w:szCs w:val="24"/>
          <w:u w:val="single"/>
        </w:rPr>
        <w:t xml:space="preserve"> Preisverleihung, 15. März 2015</w:t>
      </w:r>
      <w:r w:rsidRPr="0082292C">
        <w:rPr>
          <w:color w:val="000000" w:themeColor="text1"/>
          <w:sz w:val="24"/>
          <w:szCs w:val="24"/>
        </w:rPr>
        <w:t>:</w:t>
      </w:r>
    </w:p>
    <w:p w:rsidR="00C301C5" w:rsidRDefault="00E6324D" w:rsidP="00C301C5">
      <w:pPr>
        <w:pStyle w:val="Infos"/>
        <w:spacing w:after="0"/>
        <w:ind w:left="1410" w:hanging="1410"/>
      </w:pPr>
      <w:hyperlink r:id="rId13" w:history="1">
        <w:r w:rsidR="00C301C5" w:rsidRPr="00432557">
          <w:rPr>
            <w:rStyle w:val="Hyperlink"/>
          </w:rPr>
          <w:t>www.textransfer.de/stsp/MurnauFilmpreis2014NachberichterstattungVerleihung2015.pdf</w:t>
        </w:r>
      </w:hyperlink>
      <w:r w:rsidR="00C301C5">
        <w:t xml:space="preserve">     </w:t>
      </w:r>
    </w:p>
    <w:p w:rsidR="00C301C5" w:rsidRDefault="00E6324D" w:rsidP="00C301C5">
      <w:pPr>
        <w:pStyle w:val="Infos"/>
        <w:spacing w:after="0"/>
      </w:pPr>
      <w:hyperlink r:id="rId14" w:history="1">
        <w:r w:rsidR="00C301C5" w:rsidRPr="00432557">
          <w:rPr>
            <w:rStyle w:val="Hyperlink"/>
          </w:rPr>
          <w:t>www.textransfer.de/stsp/MurnauFilmpreis2014NachberichterstattungVerleihung2015.docx</w:t>
        </w:r>
      </w:hyperlink>
      <w:r w:rsidR="00C301C5">
        <w:t xml:space="preserve">     </w:t>
      </w:r>
    </w:p>
    <w:p w:rsidR="00C301C5" w:rsidRPr="00085ED9" w:rsidRDefault="00C301C5" w:rsidP="00C301C5">
      <w:pPr>
        <w:pStyle w:val="Infos"/>
        <w:spacing w:after="0"/>
        <w:rPr>
          <w:b w:val="0"/>
        </w:rPr>
      </w:pPr>
      <w:r>
        <w:rPr>
          <w:b w:val="0"/>
        </w:rPr>
        <w:t>Die redaktionelle Verwendung ist lizenz- und honorarfrei genehmigt.</w:t>
      </w:r>
    </w:p>
    <w:p w:rsidR="00C301C5" w:rsidRDefault="00C301C5" w:rsidP="0082292C">
      <w:pPr>
        <w:pStyle w:val="Infos"/>
        <w:spacing w:after="0"/>
        <w:rPr>
          <w:sz w:val="24"/>
          <w:szCs w:val="24"/>
          <w:u w:val="single"/>
        </w:rPr>
      </w:pPr>
    </w:p>
    <w:p w:rsidR="00F12A36" w:rsidRPr="0082292C" w:rsidRDefault="00DF53FA" w:rsidP="006C42BE">
      <w:pPr>
        <w:pStyle w:val="Infos"/>
        <w:spacing w:after="0"/>
        <w:ind w:left="1410" w:hanging="1410"/>
        <w:rPr>
          <w:sz w:val="24"/>
          <w:szCs w:val="24"/>
          <w:u w:val="single"/>
        </w:rPr>
      </w:pPr>
      <w:r w:rsidRPr="00094EB6">
        <w:rPr>
          <w:sz w:val="24"/>
          <w:szCs w:val="24"/>
          <w:u w:val="single"/>
        </w:rPr>
        <w:t>Manuskript</w:t>
      </w:r>
      <w:r w:rsidR="00085ED9" w:rsidRPr="00094EB6">
        <w:rPr>
          <w:sz w:val="24"/>
          <w:szCs w:val="24"/>
          <w:u w:val="single"/>
        </w:rPr>
        <w:t xml:space="preserve"> Vorberichterstattung </w:t>
      </w:r>
      <w:r w:rsidR="00C301C5">
        <w:rPr>
          <w:sz w:val="24"/>
          <w:szCs w:val="24"/>
          <w:u w:val="single"/>
        </w:rPr>
        <w:t xml:space="preserve">Preisverleihung, </w:t>
      </w:r>
      <w:r w:rsidR="00085ED9" w:rsidRPr="00094EB6">
        <w:rPr>
          <w:sz w:val="24"/>
          <w:szCs w:val="24"/>
          <w:u w:val="single"/>
        </w:rPr>
        <w:t xml:space="preserve">12. März 2015 </w:t>
      </w:r>
      <w:r w:rsidR="00085ED9" w:rsidRPr="0082292C">
        <w:rPr>
          <w:sz w:val="24"/>
          <w:szCs w:val="24"/>
          <w:u w:val="single"/>
        </w:rPr>
        <w:t xml:space="preserve">mit </w:t>
      </w:r>
      <w:r w:rsidR="00C301C5" w:rsidRPr="0082292C">
        <w:rPr>
          <w:sz w:val="24"/>
          <w:szCs w:val="24"/>
          <w:u w:val="single"/>
        </w:rPr>
        <w:t>Hintergrund</w:t>
      </w:r>
      <w:r w:rsidRPr="0082292C">
        <w:rPr>
          <w:sz w:val="24"/>
          <w:szCs w:val="24"/>
          <w:u w:val="single"/>
        </w:rPr>
        <w:t>:</w:t>
      </w:r>
    </w:p>
    <w:p w:rsidR="006C42BE" w:rsidRDefault="00E6324D" w:rsidP="006C42BE">
      <w:pPr>
        <w:pStyle w:val="Infos"/>
        <w:spacing w:after="0"/>
        <w:ind w:left="1410" w:hanging="1410"/>
      </w:pPr>
      <w:hyperlink r:id="rId15" w:history="1">
        <w:r w:rsidR="00F12A36" w:rsidRPr="00432557">
          <w:rPr>
            <w:rStyle w:val="Hyperlink"/>
          </w:rPr>
          <w:t>www.textransfer.de/stsp/MurnauFilmpreis2014VorberichterstattungVerleihung2015.pdf</w:t>
        </w:r>
      </w:hyperlink>
      <w:r w:rsidR="00F12A36">
        <w:t xml:space="preserve">  </w:t>
      </w:r>
      <w:r w:rsidR="00DF63FC">
        <w:t xml:space="preserve"> </w:t>
      </w:r>
      <w:r w:rsidR="00B50BF9">
        <w:t xml:space="preserve"> </w:t>
      </w:r>
    </w:p>
    <w:p w:rsidR="00DF53FA" w:rsidRDefault="00E6324D" w:rsidP="00F12A36">
      <w:pPr>
        <w:pStyle w:val="Infos"/>
        <w:spacing w:after="0"/>
      </w:pPr>
      <w:hyperlink r:id="rId16" w:history="1">
        <w:r w:rsidR="00F12A36" w:rsidRPr="00432557">
          <w:rPr>
            <w:rStyle w:val="Hyperlink"/>
          </w:rPr>
          <w:t>www.textransfer.de/stsp/MurnauFilmpreis2014VorberichterstattungVerleihung2015.docx</w:t>
        </w:r>
      </w:hyperlink>
      <w:r w:rsidR="00F12A36">
        <w:t xml:space="preserve"> </w:t>
      </w:r>
      <w:r w:rsidR="00DF63FC">
        <w:t xml:space="preserve"> </w:t>
      </w:r>
      <w:r w:rsidR="00B50BF9">
        <w:t xml:space="preserve"> </w:t>
      </w:r>
    </w:p>
    <w:p w:rsidR="00C301C5" w:rsidRPr="00085ED9" w:rsidRDefault="00C301C5" w:rsidP="00C301C5">
      <w:pPr>
        <w:pStyle w:val="Infos"/>
        <w:spacing w:after="0"/>
        <w:rPr>
          <w:b w:val="0"/>
        </w:rPr>
      </w:pPr>
      <w:r>
        <w:rPr>
          <w:b w:val="0"/>
        </w:rPr>
        <w:t>Die redaktionelle Verwendung ist lizenz- und honorarfrei genehmigt.</w:t>
      </w:r>
    </w:p>
    <w:p w:rsidR="00BE2446" w:rsidRDefault="00BE2446"/>
    <w:p w:rsidR="00556D39" w:rsidRPr="00BE2446" w:rsidRDefault="00BE2446">
      <w:pPr>
        <w:rPr>
          <w:b/>
          <w:bCs/>
          <w:color w:val="000000"/>
          <w:sz w:val="24"/>
          <w:szCs w:val="24"/>
        </w:rPr>
      </w:pPr>
      <w:r w:rsidRPr="00BE2446">
        <w:rPr>
          <w:b/>
          <w:sz w:val="24"/>
          <w:szCs w:val="24"/>
        </w:rPr>
        <w:t>Foto-Links auf der nächsten Seite</w:t>
      </w:r>
      <w:r w:rsidR="00556D39" w:rsidRPr="00BE2446">
        <w:rPr>
          <w:b/>
          <w:sz w:val="24"/>
          <w:szCs w:val="24"/>
        </w:rPr>
        <w:br w:type="page"/>
      </w:r>
    </w:p>
    <w:p w:rsidR="00556D39" w:rsidRDefault="00556D39" w:rsidP="00F12A36">
      <w:pPr>
        <w:pStyle w:val="Infos"/>
        <w:spacing w:after="0"/>
      </w:pPr>
    </w:p>
    <w:p w:rsidR="006C42BE" w:rsidRDefault="006C42BE" w:rsidP="006C42BE">
      <w:pPr>
        <w:pStyle w:val="Infos"/>
        <w:spacing w:after="0"/>
        <w:ind w:left="1410"/>
      </w:pPr>
    </w:p>
    <w:p w:rsidR="00085ED9" w:rsidRPr="00094EB6" w:rsidRDefault="009F1D03" w:rsidP="00085ED9">
      <w:pPr>
        <w:pStyle w:val="Infos"/>
        <w:spacing w:after="0"/>
        <w:rPr>
          <w:sz w:val="24"/>
          <w:szCs w:val="24"/>
          <w:u w:val="single"/>
        </w:rPr>
      </w:pPr>
      <w:r w:rsidRPr="009F1D03">
        <w:rPr>
          <w:sz w:val="24"/>
          <w:szCs w:val="24"/>
          <w:u w:val="single"/>
        </w:rPr>
        <w:t>Pressef</w:t>
      </w:r>
      <w:r w:rsidR="00085ED9" w:rsidRPr="009F1D03">
        <w:rPr>
          <w:sz w:val="24"/>
          <w:szCs w:val="24"/>
          <w:u w:val="single"/>
        </w:rPr>
        <w:t>otos</w:t>
      </w:r>
      <w:r w:rsidR="00C301C5" w:rsidRPr="009F1D03">
        <w:rPr>
          <w:sz w:val="24"/>
          <w:szCs w:val="24"/>
          <w:u w:val="single"/>
        </w:rPr>
        <w:t xml:space="preserve"> von der</w:t>
      </w:r>
      <w:r w:rsidR="00085ED9" w:rsidRPr="00094EB6">
        <w:rPr>
          <w:sz w:val="24"/>
          <w:szCs w:val="24"/>
          <w:u w:val="single"/>
        </w:rPr>
        <w:t xml:space="preserve"> Preisverleihung am 15. März 2015 im Kleinen Theater am Alten Markt, Bielefeld:</w:t>
      </w:r>
    </w:p>
    <w:p w:rsidR="00C846E9" w:rsidRPr="00085ED9" w:rsidRDefault="0038392D" w:rsidP="00C846E9">
      <w:pPr>
        <w:pStyle w:val="Infos"/>
        <w:spacing w:after="0"/>
        <w:rPr>
          <w:b w:val="0"/>
        </w:rPr>
      </w:pPr>
      <w:r>
        <w:rPr>
          <w:b w:val="0"/>
        </w:rPr>
        <w:t xml:space="preserve">Wir bitten um Namensnennung des </w:t>
      </w:r>
      <w:r w:rsidR="00094EB6">
        <w:rPr>
          <w:b w:val="0"/>
        </w:rPr>
        <w:t>Fotograf</w:t>
      </w:r>
      <w:r>
        <w:rPr>
          <w:b w:val="0"/>
        </w:rPr>
        <w:t>en</w:t>
      </w:r>
      <w:r w:rsidR="00094EB6">
        <w:rPr>
          <w:b w:val="0"/>
        </w:rPr>
        <w:t xml:space="preserve">: Raphael Tenschert, Textransfer Kommunikation. </w:t>
      </w:r>
      <w:r w:rsidR="00C846E9">
        <w:rPr>
          <w:b w:val="0"/>
        </w:rPr>
        <w:t>Die redaktionelle Verwendung ist lizenz- und honorarfrei genehmigt.</w:t>
      </w:r>
    </w:p>
    <w:p w:rsidR="009F1D03" w:rsidRDefault="009F1D03" w:rsidP="00085ED9">
      <w:pPr>
        <w:pStyle w:val="Infos"/>
        <w:spacing w:after="0"/>
      </w:pPr>
    </w:p>
    <w:p w:rsidR="009F1D03" w:rsidRDefault="00E6324D" w:rsidP="009F1D03">
      <w:pPr>
        <w:pStyle w:val="Infos"/>
        <w:spacing w:after="0"/>
      </w:pPr>
      <w:hyperlink r:id="rId17" w:history="1">
        <w:r w:rsidR="00774F7D" w:rsidRPr="00A25F1F">
          <w:rPr>
            <w:rStyle w:val="Hyperlink"/>
          </w:rPr>
          <w:t>www.textransfer.de/stsp/MurnauFilmpreis2014VerleihungChantalAkerman2015F.jpg</w:t>
        </w:r>
      </w:hyperlink>
      <w:r w:rsidR="00774F7D">
        <w:t xml:space="preserve"> </w:t>
      </w:r>
    </w:p>
    <w:p w:rsidR="009F1D03" w:rsidRPr="009F1D03" w:rsidRDefault="009F1D03" w:rsidP="00085ED9">
      <w:pPr>
        <w:pStyle w:val="Infos"/>
        <w:spacing w:after="0"/>
        <w:rPr>
          <w:b w:val="0"/>
        </w:rPr>
      </w:pPr>
      <w:r w:rsidRPr="009F1D03">
        <w:rPr>
          <w:b w:val="0"/>
        </w:rPr>
        <w:t xml:space="preserve">Chantal </w:t>
      </w:r>
      <w:proofErr w:type="spellStart"/>
      <w:r w:rsidRPr="009F1D03">
        <w:rPr>
          <w:b w:val="0"/>
        </w:rPr>
        <w:t>Akerman</w:t>
      </w:r>
      <w:proofErr w:type="spellEnd"/>
      <w:r w:rsidRPr="009F1D03">
        <w:rPr>
          <w:b w:val="0"/>
        </w:rPr>
        <w:t xml:space="preserve">, wie fast immer </w:t>
      </w:r>
      <w:r>
        <w:rPr>
          <w:b w:val="0"/>
        </w:rPr>
        <w:t xml:space="preserve">auch </w:t>
      </w:r>
      <w:r w:rsidRPr="009F1D03">
        <w:rPr>
          <w:b w:val="0"/>
        </w:rPr>
        <w:t xml:space="preserve">mit dem </w:t>
      </w:r>
      <w:r>
        <w:rPr>
          <w:b w:val="0"/>
        </w:rPr>
        <w:t xml:space="preserve">Smartphone </w:t>
      </w:r>
      <w:r w:rsidR="006232FB">
        <w:rPr>
          <w:b w:val="0"/>
        </w:rPr>
        <w:t>aufnehmend</w:t>
      </w:r>
      <w:r>
        <w:rPr>
          <w:b w:val="0"/>
        </w:rPr>
        <w:t>, um so Ideen für ihre Film</w:t>
      </w:r>
      <w:r w:rsidR="006232FB">
        <w:rPr>
          <w:b w:val="0"/>
        </w:rPr>
        <w:t>e</w:t>
      </w:r>
      <w:r>
        <w:rPr>
          <w:b w:val="0"/>
        </w:rPr>
        <w:t xml:space="preserve"> zu sammeln.</w:t>
      </w:r>
    </w:p>
    <w:p w:rsidR="009F1D03" w:rsidRDefault="009F1D03" w:rsidP="00085ED9">
      <w:pPr>
        <w:pStyle w:val="Infos"/>
        <w:spacing w:after="0"/>
      </w:pPr>
    </w:p>
    <w:p w:rsidR="00085ED9" w:rsidRDefault="00E6324D" w:rsidP="00085ED9">
      <w:pPr>
        <w:pStyle w:val="Infos"/>
        <w:spacing w:after="0"/>
      </w:pPr>
      <w:hyperlink r:id="rId18" w:history="1">
        <w:r w:rsidR="00085ED9" w:rsidRPr="00432557">
          <w:rPr>
            <w:rStyle w:val="Hyperlink"/>
          </w:rPr>
          <w:t>www.textransfer.de/stsp/MurnauFilmpreis2014VerleihungChantalAkerman2015A.jpg</w:t>
        </w:r>
      </w:hyperlink>
      <w:r w:rsidR="00085ED9">
        <w:t xml:space="preserve">  </w:t>
      </w:r>
    </w:p>
    <w:p w:rsidR="00085ED9" w:rsidRPr="00C039C2" w:rsidRDefault="00E6324D" w:rsidP="00085ED9">
      <w:pPr>
        <w:pStyle w:val="Infos"/>
        <w:spacing w:after="0"/>
      </w:pPr>
      <w:hyperlink r:id="rId19" w:history="1">
        <w:r w:rsidR="00085ED9" w:rsidRPr="00C039C2">
          <w:rPr>
            <w:rStyle w:val="Hyperlink"/>
          </w:rPr>
          <w:t>www.textransfer.de/stsp/MurnauFilmpreis2014VerleihungChantalAkerman2015B.jpg</w:t>
        </w:r>
      </w:hyperlink>
      <w:r w:rsidR="00085ED9" w:rsidRPr="00C039C2">
        <w:t xml:space="preserve">   </w:t>
      </w:r>
    </w:p>
    <w:p w:rsidR="00085ED9" w:rsidRPr="00C039C2" w:rsidRDefault="00C039C2" w:rsidP="00085ED9">
      <w:pPr>
        <w:pStyle w:val="Infos"/>
        <w:spacing w:after="0"/>
        <w:rPr>
          <w:b w:val="0"/>
        </w:rPr>
      </w:pPr>
      <w:r w:rsidRPr="00C039C2">
        <w:rPr>
          <w:b w:val="0"/>
        </w:rPr>
        <w:t>Übergabe des Bielefelder Friedrich Wilhelm Murnau Filmpreis</w:t>
      </w:r>
      <w:r>
        <w:rPr>
          <w:b w:val="0"/>
        </w:rPr>
        <w:t>e</w:t>
      </w:r>
      <w:r w:rsidR="00C846E9">
        <w:rPr>
          <w:b w:val="0"/>
        </w:rPr>
        <w:t>s</w:t>
      </w:r>
      <w:r>
        <w:rPr>
          <w:b w:val="0"/>
        </w:rPr>
        <w:t xml:space="preserve"> 2014 an Chantal </w:t>
      </w:r>
      <w:proofErr w:type="spellStart"/>
      <w:r w:rsidR="008E2DC8">
        <w:rPr>
          <w:b w:val="0"/>
        </w:rPr>
        <w:t>Akerman</w:t>
      </w:r>
      <w:proofErr w:type="spellEnd"/>
      <w:r w:rsidR="008E2DC8">
        <w:rPr>
          <w:b w:val="0"/>
        </w:rPr>
        <w:t xml:space="preserve"> </w:t>
      </w:r>
      <w:r>
        <w:rPr>
          <w:b w:val="0"/>
        </w:rPr>
        <w:t xml:space="preserve">am 15. März 2015 im Theater am Alten Markt in Bielefeld durch </w:t>
      </w:r>
      <w:r w:rsidRPr="003B33A4">
        <w:rPr>
          <w:b w:val="0"/>
        </w:rPr>
        <w:t xml:space="preserve">Thomas </w:t>
      </w:r>
      <w:proofErr w:type="spellStart"/>
      <w:r w:rsidRPr="003B33A4">
        <w:rPr>
          <w:b w:val="0"/>
        </w:rPr>
        <w:t>Sterthoff</w:t>
      </w:r>
      <w:proofErr w:type="spellEnd"/>
      <w:r w:rsidRPr="003B33A4">
        <w:rPr>
          <w:b w:val="0"/>
        </w:rPr>
        <w:t>, Vorstandsvorsitzender der Volksbank Bielefeld-Güterslo</w:t>
      </w:r>
      <w:r>
        <w:rPr>
          <w:b w:val="0"/>
        </w:rPr>
        <w:t xml:space="preserve">h </w:t>
      </w:r>
      <w:r w:rsidR="00CB4A1A">
        <w:rPr>
          <w:b w:val="0"/>
        </w:rPr>
        <w:t>eG</w:t>
      </w:r>
      <w:r w:rsidR="00C846E9" w:rsidRPr="00556D39">
        <w:rPr>
          <w:b w:val="0"/>
        </w:rPr>
        <w:t xml:space="preserve"> </w:t>
      </w:r>
      <w:r>
        <w:rPr>
          <w:b w:val="0"/>
        </w:rPr>
        <w:t>(links) und Dr. Jost Streitbörger, Rechtsanwaltskanzlei Streitbörger Speckmann.</w:t>
      </w:r>
    </w:p>
    <w:p w:rsidR="00085ED9" w:rsidRPr="00C039C2" w:rsidRDefault="00085ED9" w:rsidP="00085ED9">
      <w:pPr>
        <w:pStyle w:val="Infos"/>
        <w:spacing w:after="0"/>
        <w:rPr>
          <w:b w:val="0"/>
        </w:rPr>
      </w:pPr>
    </w:p>
    <w:p w:rsidR="00085ED9" w:rsidRPr="008E2DC8" w:rsidRDefault="00E6324D" w:rsidP="00085ED9">
      <w:pPr>
        <w:pStyle w:val="Infos"/>
        <w:spacing w:after="0"/>
      </w:pPr>
      <w:hyperlink r:id="rId20" w:history="1">
        <w:r w:rsidR="00085ED9" w:rsidRPr="008E2DC8">
          <w:rPr>
            <w:rStyle w:val="Hyperlink"/>
          </w:rPr>
          <w:t>www.textransfer.de/stsp/MurnauFilmpreis2014VerleihungChantalAkerman2015C.jpg</w:t>
        </w:r>
      </w:hyperlink>
      <w:r w:rsidR="00085ED9" w:rsidRPr="008E2DC8">
        <w:t xml:space="preserve">    </w:t>
      </w:r>
    </w:p>
    <w:p w:rsidR="00C039C2" w:rsidRDefault="00C846E9" w:rsidP="00C039C2">
      <w:pPr>
        <w:pStyle w:val="Infos"/>
        <w:spacing w:after="0"/>
        <w:rPr>
          <w:b w:val="0"/>
        </w:rPr>
      </w:pPr>
      <w:r>
        <w:rPr>
          <w:b w:val="0"/>
        </w:rPr>
        <w:t xml:space="preserve">Chantal </w:t>
      </w:r>
      <w:proofErr w:type="spellStart"/>
      <w:r>
        <w:rPr>
          <w:b w:val="0"/>
        </w:rPr>
        <w:t>Akerman</w:t>
      </w:r>
      <w:proofErr w:type="spellEnd"/>
      <w:r w:rsidR="00C039C2">
        <w:rPr>
          <w:b w:val="0"/>
        </w:rPr>
        <w:t xml:space="preserve"> am 15. März 2015 im Theater am Alten Markt in Bielefeld mit (von links) mit </w:t>
      </w:r>
      <w:r w:rsidR="00C039C2" w:rsidRPr="003B33A4">
        <w:rPr>
          <w:b w:val="0"/>
        </w:rPr>
        <w:t xml:space="preserve">Thomas </w:t>
      </w:r>
      <w:proofErr w:type="spellStart"/>
      <w:r w:rsidR="00C039C2" w:rsidRPr="003B33A4">
        <w:rPr>
          <w:b w:val="0"/>
        </w:rPr>
        <w:t>Sterthoff</w:t>
      </w:r>
      <w:proofErr w:type="spellEnd"/>
      <w:r w:rsidR="00C039C2" w:rsidRPr="003B33A4">
        <w:rPr>
          <w:b w:val="0"/>
        </w:rPr>
        <w:t>, Vorstandsvorsitzender der Volksbank Bielefeld-Güterslo</w:t>
      </w:r>
      <w:r w:rsidR="00C039C2">
        <w:rPr>
          <w:b w:val="0"/>
        </w:rPr>
        <w:t xml:space="preserve">h </w:t>
      </w:r>
      <w:r w:rsidR="00CB4A1A">
        <w:rPr>
          <w:b w:val="0"/>
        </w:rPr>
        <w:t>eG</w:t>
      </w:r>
      <w:r w:rsidR="00556D39" w:rsidRPr="00556D39">
        <w:rPr>
          <w:b w:val="0"/>
        </w:rPr>
        <w:t xml:space="preserve">  </w:t>
      </w:r>
      <w:r w:rsidR="00C039C2">
        <w:rPr>
          <w:b w:val="0"/>
        </w:rPr>
        <w:t>(links)</w:t>
      </w:r>
      <w:r w:rsidR="00605411">
        <w:rPr>
          <w:b w:val="0"/>
        </w:rPr>
        <w:t>,</w:t>
      </w:r>
      <w:r w:rsidR="00C039C2">
        <w:rPr>
          <w:b w:val="0"/>
        </w:rPr>
        <w:t xml:space="preserve"> Dr. Jost</w:t>
      </w:r>
      <w:r w:rsidR="00605411">
        <w:rPr>
          <w:b w:val="0"/>
        </w:rPr>
        <w:t xml:space="preserve"> Streitbörger und Dr. Matthias Rose von der Rechtsanwaltskanzlei Streitbörger Speckmann und  </w:t>
      </w:r>
      <w:r w:rsidR="00605411" w:rsidRPr="00DF53FA">
        <w:rPr>
          <w:b w:val="0"/>
        </w:rPr>
        <w:t>Christiane Heuwinkel</w:t>
      </w:r>
      <w:r w:rsidR="00605411">
        <w:rPr>
          <w:b w:val="0"/>
        </w:rPr>
        <w:t>, Vorsitzende der Friedrich Wilhelm Murnau-</w:t>
      </w:r>
      <w:r w:rsidR="00605411" w:rsidRPr="007D4F91">
        <w:rPr>
          <w:b w:val="0"/>
        </w:rPr>
        <w:t>Gesellschaft</w:t>
      </w:r>
      <w:r w:rsidR="00605411">
        <w:rPr>
          <w:b w:val="0"/>
        </w:rPr>
        <w:t xml:space="preserve"> Bielefeld.</w:t>
      </w:r>
    </w:p>
    <w:p w:rsidR="009F1D03" w:rsidRDefault="009F1D03" w:rsidP="000661C5">
      <w:pPr>
        <w:pStyle w:val="Infos"/>
        <w:spacing w:line="240" w:lineRule="exact"/>
        <w:rPr>
          <w:u w:val="single"/>
        </w:rPr>
      </w:pPr>
    </w:p>
    <w:p w:rsidR="00221BA2" w:rsidRDefault="00DF53FA" w:rsidP="000661C5">
      <w:pPr>
        <w:pStyle w:val="Infos"/>
        <w:spacing w:line="240" w:lineRule="exact"/>
      </w:pPr>
      <w:r>
        <w:rPr>
          <w:u w:val="single"/>
        </w:rPr>
        <w:t>Pressekontakt:</w:t>
      </w:r>
      <w:r w:rsidR="00ED1FA1">
        <w:t xml:space="preserve"> Rechtsanwalt </w:t>
      </w:r>
      <w:r>
        <w:t xml:space="preserve">Dr. </w:t>
      </w:r>
      <w:r w:rsidR="003B7D44">
        <w:t>Matthias Rose</w:t>
      </w:r>
      <w:r>
        <w:t>, Tel. 0521-91414-</w:t>
      </w:r>
      <w:r w:rsidR="00575900">
        <w:t>25</w:t>
      </w:r>
      <w:r w:rsidR="00221BA2">
        <w:t xml:space="preserve">, </w:t>
      </w:r>
      <w:hyperlink r:id="rId21" w:history="1">
        <w:r w:rsidR="00221BA2" w:rsidRPr="00F3066A">
          <w:rPr>
            <w:rStyle w:val="Hyperlink"/>
          </w:rPr>
          <w:t>m.rose@streitboerger.de</w:t>
        </w:r>
      </w:hyperlink>
      <w:r w:rsidR="00221BA2">
        <w:t xml:space="preserve"> </w:t>
      </w:r>
    </w:p>
    <w:sectPr w:rsidR="00221BA2" w:rsidSect="004F176D">
      <w:footerReference w:type="even" r:id="rId22"/>
      <w:footerReference w:type="default" r:id="rId23"/>
      <w:pgSz w:w="11906" w:h="16838"/>
      <w:pgMar w:top="1259" w:right="851" w:bottom="1985" w:left="1276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249" w:rsidRDefault="00650249">
      <w:r>
        <w:separator/>
      </w:r>
    </w:p>
  </w:endnote>
  <w:endnote w:type="continuationSeparator" w:id="0">
    <w:p w:rsidR="00650249" w:rsidRDefault="00650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notypeErgo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LinotypeErgo-Medium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BA" w:rsidRDefault="004F176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364FBA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64FBA">
      <w:rPr>
        <w:rStyle w:val="Seitenzahl"/>
        <w:noProof/>
      </w:rPr>
      <w:t>3</w:t>
    </w:r>
    <w:r>
      <w:rPr>
        <w:rStyle w:val="Seitenzahl"/>
      </w:rPr>
      <w:fldChar w:fldCharType="end"/>
    </w:r>
  </w:p>
  <w:p w:rsidR="00364FBA" w:rsidRDefault="00364FB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FBA" w:rsidRDefault="00364FBA">
    <w:pPr>
      <w:pStyle w:val="Fuzeile"/>
      <w:framePr w:wrap="around" w:vAnchor="text" w:hAnchor="margin" w:xAlign="right" w:y="1"/>
      <w:rPr>
        <w:rStyle w:val="Seitenzahl"/>
      </w:rPr>
    </w:pPr>
  </w:p>
  <w:p w:rsidR="007527B7" w:rsidRPr="007527B7" w:rsidRDefault="007527B7" w:rsidP="007527B7">
    <w:pPr>
      <w:jc w:val="center"/>
      <w:rPr>
        <w:rFonts w:ascii="LinotypeErgo" w:hAnsi="LinotypeErgo"/>
        <w:spacing w:val="31"/>
        <w:w w:val="153"/>
      </w:rPr>
    </w:pPr>
    <w:r w:rsidRPr="007527B7">
      <w:rPr>
        <w:rFonts w:ascii="LinotypeErgo" w:hAnsi="LinotypeErgo"/>
        <w:bCs/>
        <w:spacing w:val="66"/>
        <w:w w:val="165"/>
      </w:rPr>
      <w:t>STREITBÖRGE</w:t>
    </w:r>
    <w:r w:rsidRPr="007527B7">
      <w:rPr>
        <w:rFonts w:ascii="LinotypeErgo" w:hAnsi="LinotypeErgo"/>
        <w:bCs/>
        <w:spacing w:val="80"/>
        <w:w w:val="165"/>
      </w:rPr>
      <w:t>R</w:t>
    </w:r>
    <w:r w:rsidRPr="007527B7">
      <w:rPr>
        <w:rFonts w:ascii="LinotypeErgo" w:hAnsi="LinotypeErgo"/>
        <w:color w:val="808080"/>
        <w:spacing w:val="90"/>
        <w:position w:val="-2"/>
      </w:rPr>
      <w:sym w:font="Wingdings" w:char="F06E"/>
    </w:r>
    <w:r w:rsidRPr="007527B7">
      <w:rPr>
        <w:rFonts w:ascii="LinotypeErgo" w:hAnsi="LinotypeErgo"/>
        <w:bCs/>
        <w:spacing w:val="66"/>
        <w:w w:val="165"/>
      </w:rPr>
      <w:t>SPECKMANN</w:t>
    </w:r>
  </w:p>
  <w:p w:rsidR="004B2A7B" w:rsidRDefault="007527B7">
    <w:pPr>
      <w:pStyle w:val="Fuzeile"/>
      <w:ind w:right="360"/>
      <w:jc w:val="center"/>
      <w:rPr>
        <w:rFonts w:ascii="LinotypeErgo-Medium" w:hAnsi="LinotypeErgo-Medium" w:cs="LinotypeErgo-Medium"/>
        <w:spacing w:val="2"/>
        <w:sz w:val="16"/>
        <w:szCs w:val="15"/>
      </w:rPr>
    </w:pPr>
    <w:r>
      <w:rPr>
        <w:rFonts w:ascii="LinotypeErgo-Medium" w:hAnsi="LinotypeErgo-Medium" w:cs="LinotypeErgo-Medium"/>
        <w:spacing w:val="2"/>
        <w:sz w:val="16"/>
        <w:szCs w:val="15"/>
      </w:rPr>
      <w:t xml:space="preserve">STREITBÖRGER SPECKMANN </w:t>
    </w:r>
    <w:proofErr w:type="spellStart"/>
    <w:r>
      <w:rPr>
        <w:rFonts w:ascii="LinotypeErgo-Medium" w:hAnsi="LinotypeErgo-Medium" w:cs="LinotypeErgo-Medium"/>
        <w:spacing w:val="2"/>
        <w:sz w:val="16"/>
        <w:szCs w:val="15"/>
      </w:rPr>
      <w:t>PartGmb</w:t>
    </w:r>
    <w:r w:rsidR="000661C5">
      <w:rPr>
        <w:rFonts w:ascii="LinotypeErgo-Medium" w:hAnsi="LinotypeErgo-Medium" w:cs="LinotypeErgo-Medium"/>
        <w:spacing w:val="2"/>
        <w:sz w:val="16"/>
        <w:szCs w:val="15"/>
      </w:rPr>
      <w:t>B</w:t>
    </w:r>
    <w:proofErr w:type="spellEnd"/>
    <w:r w:rsidR="000661C5">
      <w:rPr>
        <w:rFonts w:ascii="LinotypeErgo-Medium" w:hAnsi="LinotypeErgo-Medium" w:cs="LinotypeErgo-Medium"/>
        <w:spacing w:val="2"/>
        <w:sz w:val="16"/>
        <w:szCs w:val="15"/>
      </w:rPr>
      <w:t xml:space="preserve"> – Rechtsanwälte Steuerberater</w:t>
    </w:r>
  </w:p>
  <w:p w:rsidR="00364FBA" w:rsidRPr="007527B7" w:rsidRDefault="007527B7">
    <w:pPr>
      <w:pStyle w:val="Fuzeile"/>
      <w:ind w:right="360"/>
      <w:jc w:val="center"/>
      <w:rPr>
        <w:rFonts w:ascii="LinotypeErgo-Medium" w:hAnsi="LinotypeErgo-Medium" w:cs="LinotypeErgo-Medium"/>
        <w:spacing w:val="2"/>
        <w:sz w:val="16"/>
        <w:szCs w:val="15"/>
      </w:rPr>
    </w:pPr>
    <w:r>
      <w:rPr>
        <w:rFonts w:ascii="LinotypeErgo-Medium" w:hAnsi="LinotypeErgo-Medium" w:cs="LinotypeErgo-Medium"/>
        <w:spacing w:val="2"/>
        <w:sz w:val="16"/>
        <w:szCs w:val="15"/>
      </w:rPr>
      <w:t>Adenauerplatz 4</w:t>
    </w:r>
    <w:r>
      <w:rPr>
        <w:rFonts w:ascii="LinotypeErgo-Medium" w:hAnsi="LinotypeErgo-Medium" w:cs="LinotypeErgo-Medium"/>
        <w:spacing w:val="2"/>
        <w:sz w:val="16"/>
        <w:szCs w:val="15"/>
      </w:rPr>
      <w:softHyphen/>
    </w:r>
    <w:r w:rsidRPr="007527B7">
      <w:rPr>
        <w:rFonts w:ascii="LinotypeErgo-Medium" w:hAnsi="LinotypeErgo-Medium" w:cs="LinotypeErgo-Medium"/>
        <w:spacing w:val="2"/>
        <w:sz w:val="16"/>
        <w:szCs w:val="15"/>
      </w:rPr>
      <w:t xml:space="preserve"> </w:t>
    </w:r>
    <w:r>
      <w:rPr>
        <w:rFonts w:ascii="LinotypeErgo-Medium" w:hAnsi="LinotypeErgo-Medium" w:cs="LinotypeErgo-Medium"/>
        <w:spacing w:val="2"/>
        <w:sz w:val="16"/>
        <w:szCs w:val="15"/>
      </w:rPr>
      <w:t>33602 Bielefeld</w:t>
    </w:r>
    <w:r>
      <w:rPr>
        <w:rFonts w:ascii="LinotypeErgo-Medium" w:hAnsi="LinotypeErgo-Medium" w:cs="LinotypeErgo-Medium"/>
        <w:spacing w:val="2"/>
        <w:sz w:val="16"/>
        <w:szCs w:val="15"/>
      </w:rPr>
      <w:softHyphen/>
    </w:r>
    <w:r w:rsidRPr="007527B7">
      <w:rPr>
        <w:rFonts w:ascii="LinotypeErgo-Medium" w:hAnsi="LinotypeErgo-Medium" w:cs="LinotypeErgo-Medium"/>
        <w:spacing w:val="2"/>
        <w:sz w:val="16"/>
        <w:szCs w:val="15"/>
      </w:rPr>
      <w:t xml:space="preserve"> </w:t>
    </w:r>
    <w:r w:rsidR="00364FBA" w:rsidRPr="007527B7">
      <w:rPr>
        <w:rFonts w:ascii="LinotypeErgo-Medium" w:hAnsi="LinotypeErgo-Medium" w:cs="LinotypeErgo-Medium"/>
        <w:spacing w:val="2"/>
        <w:sz w:val="16"/>
        <w:szCs w:val="15"/>
      </w:rPr>
      <w:t>Tel.</w:t>
    </w:r>
    <w:r w:rsidR="009E2AC9" w:rsidRPr="007527B7">
      <w:rPr>
        <w:rFonts w:ascii="LinotypeErgo-Medium" w:hAnsi="LinotypeErgo-Medium" w:cs="LinotypeErgo-Medium"/>
        <w:spacing w:val="2"/>
        <w:sz w:val="16"/>
        <w:szCs w:val="15"/>
      </w:rPr>
      <w:t xml:space="preserve"> </w:t>
    </w:r>
    <w:r w:rsidR="00364FBA" w:rsidRPr="007527B7">
      <w:rPr>
        <w:rFonts w:ascii="LinotypeErgo-Medium" w:hAnsi="LinotypeErgo-Medium" w:cs="LinotypeErgo-Medium"/>
        <w:spacing w:val="2"/>
        <w:sz w:val="16"/>
        <w:szCs w:val="15"/>
      </w:rPr>
      <w:t>0521-91414-0</w:t>
    </w:r>
  </w:p>
  <w:p w:rsidR="00364FBA" w:rsidRPr="007527B7" w:rsidRDefault="00364FBA" w:rsidP="007527B7">
    <w:pPr>
      <w:pStyle w:val="Fuzeile"/>
      <w:ind w:right="360"/>
      <w:jc w:val="center"/>
      <w:rPr>
        <w:rFonts w:ascii="LinotypeErgo-Medium" w:hAnsi="LinotypeErgo-Medium" w:cs="LinotypeErgo-Medium"/>
        <w:spacing w:val="2"/>
      </w:rPr>
    </w:pPr>
    <w:r w:rsidRPr="007527B7">
      <w:rPr>
        <w:rFonts w:ascii="LinotypeErgo-Medium" w:hAnsi="LinotypeErgo-Medium" w:cs="LinotypeErgo-Medium"/>
        <w:spacing w:val="2"/>
      </w:rPr>
      <w:t>www.streitboerger</w:t>
    </w:r>
    <w:r w:rsidR="009E2AC9" w:rsidRPr="007527B7">
      <w:rPr>
        <w:rFonts w:ascii="LinotypeErgo-Medium" w:hAnsi="LinotypeErgo-Medium" w:cs="LinotypeErgo-Medium"/>
        <w:spacing w:val="2"/>
      </w:rPr>
      <w:t>-speckmann</w:t>
    </w:r>
    <w:r w:rsidRPr="007527B7">
      <w:rPr>
        <w:rFonts w:ascii="LinotypeErgo-Medium" w:hAnsi="LinotypeErgo-Medium" w:cs="LinotypeErgo-Medium"/>
        <w:spacing w:val="2"/>
      </w:rPr>
      <w:t>.</w:t>
    </w:r>
    <w:r w:rsidR="009E2AC9" w:rsidRPr="007527B7">
      <w:rPr>
        <w:rFonts w:ascii="LinotypeErgo-Medium" w:hAnsi="LinotypeErgo-Medium" w:cs="LinotypeErgo-Medium"/>
        <w:spacing w:val="2"/>
      </w:rPr>
      <w:t>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249" w:rsidRDefault="00650249">
      <w:r>
        <w:separator/>
      </w:r>
    </w:p>
  </w:footnote>
  <w:footnote w:type="continuationSeparator" w:id="0">
    <w:p w:rsidR="00650249" w:rsidRDefault="00650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363D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03A45A4"/>
    <w:multiLevelType w:val="singleLevel"/>
    <w:tmpl w:val="04090001"/>
    <w:lvl w:ilvl="0">
      <w:start w:val="1158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F71FE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44714A3"/>
    <w:multiLevelType w:val="hybridMultilevel"/>
    <w:tmpl w:val="01E8A126"/>
    <w:lvl w:ilvl="0" w:tplc="FEDCEE56">
      <w:start w:val="2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1A65FB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24EE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9A0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7F0B2A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7966D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82D7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F0217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750C4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9B2B01"/>
    <w:multiLevelType w:val="hybridMultilevel"/>
    <w:tmpl w:val="504AAD9E"/>
    <w:lvl w:ilvl="0" w:tplc="870AED46">
      <w:start w:val="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1602ABD6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A3100516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DA0355E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D9705C1A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5787ACC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45DA2888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3162C40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DB08841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192421F8"/>
    <w:multiLevelType w:val="hybridMultilevel"/>
    <w:tmpl w:val="8CD404F2"/>
    <w:lvl w:ilvl="0" w:tplc="29DE72C2">
      <w:start w:val="5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14A45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A8080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1C950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D8280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30A2C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A293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E6C1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AF6B54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144301B"/>
    <w:multiLevelType w:val="hybridMultilevel"/>
    <w:tmpl w:val="DD102C28"/>
    <w:lvl w:ilvl="0" w:tplc="A5460D0C">
      <w:start w:val="19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DEE47FC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D86C2CE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50CE5AB4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13364D3C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7F86DD76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8B09D9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8E388318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CDBC25D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333E00A9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37335F99"/>
    <w:multiLevelType w:val="singleLevel"/>
    <w:tmpl w:val="04090001"/>
    <w:lvl w:ilvl="0">
      <w:start w:val="2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A7549B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12019AD"/>
    <w:multiLevelType w:val="singleLevel"/>
    <w:tmpl w:val="04090001"/>
    <w:lvl w:ilvl="0">
      <w:start w:val="214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4E615A"/>
    <w:multiLevelType w:val="singleLevel"/>
    <w:tmpl w:val="04090001"/>
    <w:lvl w:ilvl="0">
      <w:start w:val="580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EB34CF6"/>
    <w:multiLevelType w:val="hybridMultilevel"/>
    <w:tmpl w:val="0D7C91EA"/>
    <w:lvl w:ilvl="0" w:tplc="ED3CC616">
      <w:start w:val="9850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CE18E6BA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1342392A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9334CFDA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5B1CCE9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A19A3C8A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302C0BC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910882BE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23F6DE86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>
    <w:nsid w:val="64B6793E"/>
    <w:multiLevelType w:val="hybridMultilevel"/>
    <w:tmpl w:val="94B46894"/>
    <w:lvl w:ilvl="0" w:tplc="4C06CFB2">
      <w:start w:val="1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90442D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86B3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6430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92E31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1F8E9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C79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FA60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C43EB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DC50014"/>
    <w:multiLevelType w:val="hybridMultilevel"/>
    <w:tmpl w:val="984E8046"/>
    <w:lvl w:ilvl="0" w:tplc="12885124">
      <w:start w:val="1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28CA3BE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5A66E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3669B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ABE3E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66D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6E22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0683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D6257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F4736AD"/>
    <w:multiLevelType w:val="hybridMultilevel"/>
    <w:tmpl w:val="204A31F6"/>
    <w:lvl w:ilvl="0" w:tplc="7DDCF9BA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E20456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C4434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0E0F0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2E56B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1C8BBF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4230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6A64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F3CB69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0CC111C"/>
    <w:multiLevelType w:val="hybridMultilevel"/>
    <w:tmpl w:val="EEC0D7B0"/>
    <w:lvl w:ilvl="0" w:tplc="FD30E3B4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98C1C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E1C5A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86103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26B35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F3603A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72D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5EC4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FBC697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B0839CC"/>
    <w:multiLevelType w:val="hybridMultilevel"/>
    <w:tmpl w:val="16369D8E"/>
    <w:lvl w:ilvl="0" w:tplc="2E4EDD50">
      <w:start w:val="1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082D5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745C9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D328FB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84AC6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BB20E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03B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A2EB7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FC240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A24BC2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9"/>
  </w:num>
  <w:num w:numId="5">
    <w:abstractNumId w:val="14"/>
  </w:num>
  <w:num w:numId="6">
    <w:abstractNumId w:val="6"/>
  </w:num>
  <w:num w:numId="7">
    <w:abstractNumId w:val="0"/>
  </w:num>
  <w:num w:numId="8">
    <w:abstractNumId w:val="18"/>
  </w:num>
  <w:num w:numId="9">
    <w:abstractNumId w:val="2"/>
  </w:num>
  <w:num w:numId="10">
    <w:abstractNumId w:val="12"/>
  </w:num>
  <w:num w:numId="11">
    <w:abstractNumId w:val="5"/>
  </w:num>
  <w:num w:numId="12">
    <w:abstractNumId w:val="4"/>
  </w:num>
  <w:num w:numId="13">
    <w:abstractNumId w:val="13"/>
  </w:num>
  <w:num w:numId="14">
    <w:abstractNumId w:val="7"/>
  </w:num>
  <w:num w:numId="15">
    <w:abstractNumId w:val="16"/>
  </w:num>
  <w:num w:numId="16">
    <w:abstractNumId w:val="17"/>
  </w:num>
  <w:num w:numId="17">
    <w:abstractNumId w:val="15"/>
  </w:num>
  <w:num w:numId="18">
    <w:abstractNumId w:val="3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804"/>
    <w:rsid w:val="000005C8"/>
    <w:rsid w:val="00016E9C"/>
    <w:rsid w:val="000317C4"/>
    <w:rsid w:val="00032465"/>
    <w:rsid w:val="00047BA6"/>
    <w:rsid w:val="00061983"/>
    <w:rsid w:val="0006486C"/>
    <w:rsid w:val="000661C5"/>
    <w:rsid w:val="00085ED9"/>
    <w:rsid w:val="00094EB6"/>
    <w:rsid w:val="000A5173"/>
    <w:rsid w:val="000E5519"/>
    <w:rsid w:val="000E7EC3"/>
    <w:rsid w:val="00103F42"/>
    <w:rsid w:val="00146CAF"/>
    <w:rsid w:val="00153DB2"/>
    <w:rsid w:val="00154802"/>
    <w:rsid w:val="00161B5A"/>
    <w:rsid w:val="0016666A"/>
    <w:rsid w:val="001710FD"/>
    <w:rsid w:val="00174F18"/>
    <w:rsid w:val="001C4DE8"/>
    <w:rsid w:val="00221BA2"/>
    <w:rsid w:val="0022658C"/>
    <w:rsid w:val="00235E4A"/>
    <w:rsid w:val="00256969"/>
    <w:rsid w:val="002A7938"/>
    <w:rsid w:val="002D0BAD"/>
    <w:rsid w:val="002F12A2"/>
    <w:rsid w:val="003058C7"/>
    <w:rsid w:val="003063D2"/>
    <w:rsid w:val="003064EA"/>
    <w:rsid w:val="00343A76"/>
    <w:rsid w:val="00354311"/>
    <w:rsid w:val="00357620"/>
    <w:rsid w:val="00364FBA"/>
    <w:rsid w:val="0037420A"/>
    <w:rsid w:val="00374804"/>
    <w:rsid w:val="0038392D"/>
    <w:rsid w:val="00386334"/>
    <w:rsid w:val="003B33A4"/>
    <w:rsid w:val="003B6567"/>
    <w:rsid w:val="003B7D44"/>
    <w:rsid w:val="003E3D27"/>
    <w:rsid w:val="00431D12"/>
    <w:rsid w:val="00445FDD"/>
    <w:rsid w:val="00451227"/>
    <w:rsid w:val="00483738"/>
    <w:rsid w:val="004848A8"/>
    <w:rsid w:val="00487622"/>
    <w:rsid w:val="00495816"/>
    <w:rsid w:val="00497608"/>
    <w:rsid w:val="00497E9B"/>
    <w:rsid w:val="004B2A7B"/>
    <w:rsid w:val="004E687B"/>
    <w:rsid w:val="004F176D"/>
    <w:rsid w:val="0051569D"/>
    <w:rsid w:val="00532AF2"/>
    <w:rsid w:val="0053645C"/>
    <w:rsid w:val="00556D39"/>
    <w:rsid w:val="00575900"/>
    <w:rsid w:val="0058070B"/>
    <w:rsid w:val="00583596"/>
    <w:rsid w:val="005C3656"/>
    <w:rsid w:val="005F1F93"/>
    <w:rsid w:val="00605411"/>
    <w:rsid w:val="006232FB"/>
    <w:rsid w:val="00627371"/>
    <w:rsid w:val="00650249"/>
    <w:rsid w:val="00661539"/>
    <w:rsid w:val="00682130"/>
    <w:rsid w:val="006835EC"/>
    <w:rsid w:val="00684939"/>
    <w:rsid w:val="006A099F"/>
    <w:rsid w:val="006B02A0"/>
    <w:rsid w:val="006C42BE"/>
    <w:rsid w:val="006D4266"/>
    <w:rsid w:val="006E2A4D"/>
    <w:rsid w:val="007314FF"/>
    <w:rsid w:val="007453D9"/>
    <w:rsid w:val="007468D9"/>
    <w:rsid w:val="007527B7"/>
    <w:rsid w:val="007563E2"/>
    <w:rsid w:val="00760CAE"/>
    <w:rsid w:val="00771797"/>
    <w:rsid w:val="00774F7D"/>
    <w:rsid w:val="00791524"/>
    <w:rsid w:val="00792BA2"/>
    <w:rsid w:val="007A6807"/>
    <w:rsid w:val="007B5987"/>
    <w:rsid w:val="007C3F64"/>
    <w:rsid w:val="007D4F91"/>
    <w:rsid w:val="007D6D63"/>
    <w:rsid w:val="007F691D"/>
    <w:rsid w:val="0080345D"/>
    <w:rsid w:val="0082292C"/>
    <w:rsid w:val="00855AF7"/>
    <w:rsid w:val="00863903"/>
    <w:rsid w:val="008707C2"/>
    <w:rsid w:val="008852CE"/>
    <w:rsid w:val="00887E6C"/>
    <w:rsid w:val="008C1B6B"/>
    <w:rsid w:val="008D492B"/>
    <w:rsid w:val="008E2DC8"/>
    <w:rsid w:val="008F2524"/>
    <w:rsid w:val="00910E1A"/>
    <w:rsid w:val="00911B78"/>
    <w:rsid w:val="00941C75"/>
    <w:rsid w:val="009571C6"/>
    <w:rsid w:val="009D100C"/>
    <w:rsid w:val="009D7B92"/>
    <w:rsid w:val="009E2AC9"/>
    <w:rsid w:val="009F1D03"/>
    <w:rsid w:val="00A12776"/>
    <w:rsid w:val="00A361A8"/>
    <w:rsid w:val="00A4678A"/>
    <w:rsid w:val="00AA74E8"/>
    <w:rsid w:val="00AB6170"/>
    <w:rsid w:val="00AC1D7E"/>
    <w:rsid w:val="00AF112F"/>
    <w:rsid w:val="00AF477C"/>
    <w:rsid w:val="00B432C4"/>
    <w:rsid w:val="00B50BF9"/>
    <w:rsid w:val="00B51219"/>
    <w:rsid w:val="00B624B8"/>
    <w:rsid w:val="00B7744C"/>
    <w:rsid w:val="00B94727"/>
    <w:rsid w:val="00BB7D58"/>
    <w:rsid w:val="00BC1BB5"/>
    <w:rsid w:val="00BE2446"/>
    <w:rsid w:val="00BF22EB"/>
    <w:rsid w:val="00C039C2"/>
    <w:rsid w:val="00C301C5"/>
    <w:rsid w:val="00C846E9"/>
    <w:rsid w:val="00C97AC4"/>
    <w:rsid w:val="00CA64B8"/>
    <w:rsid w:val="00CA709B"/>
    <w:rsid w:val="00CB33D6"/>
    <w:rsid w:val="00CB3BF4"/>
    <w:rsid w:val="00CB4A1A"/>
    <w:rsid w:val="00CC254E"/>
    <w:rsid w:val="00CD1E05"/>
    <w:rsid w:val="00CE65BE"/>
    <w:rsid w:val="00D01C9A"/>
    <w:rsid w:val="00D13E33"/>
    <w:rsid w:val="00D202D2"/>
    <w:rsid w:val="00D241C5"/>
    <w:rsid w:val="00D53518"/>
    <w:rsid w:val="00D6347D"/>
    <w:rsid w:val="00D764C5"/>
    <w:rsid w:val="00DA5D07"/>
    <w:rsid w:val="00DB38F8"/>
    <w:rsid w:val="00DF53FA"/>
    <w:rsid w:val="00DF62CB"/>
    <w:rsid w:val="00DF63FC"/>
    <w:rsid w:val="00DF6BEA"/>
    <w:rsid w:val="00E336BA"/>
    <w:rsid w:val="00E43BE4"/>
    <w:rsid w:val="00E44310"/>
    <w:rsid w:val="00E6324D"/>
    <w:rsid w:val="00E700D4"/>
    <w:rsid w:val="00E714FD"/>
    <w:rsid w:val="00E8365B"/>
    <w:rsid w:val="00E86FE9"/>
    <w:rsid w:val="00EC6AC3"/>
    <w:rsid w:val="00ED1FA1"/>
    <w:rsid w:val="00EF59AC"/>
    <w:rsid w:val="00F01A3A"/>
    <w:rsid w:val="00F06F0C"/>
    <w:rsid w:val="00F12A36"/>
    <w:rsid w:val="00F20D23"/>
    <w:rsid w:val="00F603C8"/>
    <w:rsid w:val="00F823A0"/>
    <w:rsid w:val="00F97466"/>
    <w:rsid w:val="00FB5EFA"/>
    <w:rsid w:val="00FD096C"/>
    <w:rsid w:val="00FE595F"/>
    <w:rsid w:val="00FF3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0"/>
      <w:outlineLvl w:val="1"/>
    </w:pPr>
    <w:rPr>
      <w:b/>
      <w:sz w:val="56"/>
    </w:rPr>
  </w:style>
  <w:style w:type="paragraph" w:styleId="berschrift3">
    <w:name w:val="heading 3"/>
    <w:basedOn w:val="Standard"/>
    <w:next w:val="Standard"/>
    <w:qFormat/>
    <w:pPr>
      <w:keepNext/>
      <w:spacing w:before="240" w:after="50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480" w:lineRule="auto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Textkrper-Zeileneinzug">
    <w:name w:val="Body Text Indent"/>
    <w:basedOn w:val="Standard"/>
    <w:semiHidden/>
    <w:pPr>
      <w:ind w:left="705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Vorspann">
    <w:name w:val="Vorspann"/>
    <w:basedOn w:val="Textkrper"/>
    <w:pPr>
      <w:spacing w:after="120"/>
    </w:pPr>
    <w:rPr>
      <w:b/>
      <w:bCs/>
    </w:rPr>
  </w:style>
  <w:style w:type="paragraph" w:customStyle="1" w:styleId="Lauftext">
    <w:name w:val="Lauftext"/>
    <w:basedOn w:val="Textkrper"/>
    <w:pPr>
      <w:spacing w:after="120"/>
    </w:pPr>
  </w:style>
  <w:style w:type="paragraph" w:customStyle="1" w:styleId="Text">
    <w:name w:val="Text"/>
    <w:basedOn w:val="Lauftext"/>
  </w:style>
  <w:style w:type="paragraph" w:styleId="Kommentartext">
    <w:name w:val="annotation text"/>
    <w:basedOn w:val="Standard"/>
    <w:link w:val="KommentartextZchn"/>
    <w:semiHidden/>
  </w:style>
  <w:style w:type="character" w:customStyle="1" w:styleId="flietext1">
    <w:name w:val="fließtext1"/>
    <w:rsid w:val="00DF53FA"/>
    <w:rPr>
      <w:rFonts w:ascii="Arial" w:hAnsi="Arial" w:cs="Arial" w:hint="default"/>
      <w:color w:val="000000"/>
      <w:spacing w:val="0"/>
      <w:position w:val="0"/>
      <w:sz w:val="20"/>
      <w:szCs w:val="20"/>
    </w:rPr>
  </w:style>
  <w:style w:type="paragraph" w:customStyle="1" w:styleId="Infos">
    <w:name w:val="Infos"/>
    <w:basedOn w:val="Lauftext"/>
    <w:pPr>
      <w:spacing w:line="240" w:lineRule="auto"/>
    </w:pPr>
    <w:rPr>
      <w:b/>
      <w:bCs/>
      <w:color w:val="000000"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BE4"/>
    <w:rPr>
      <w:b/>
      <w:bCs/>
    </w:rPr>
  </w:style>
  <w:style w:type="character" w:customStyle="1" w:styleId="KommentartextZchn">
    <w:name w:val="Kommentartext Zchn"/>
    <w:link w:val="Kommentartext"/>
    <w:semiHidden/>
    <w:rsid w:val="00E43BE4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E43BE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BE4"/>
    <w:rPr>
      <w:rFonts w:ascii="Tahoma" w:hAnsi="Tahoma" w:cs="Tahoma"/>
      <w:sz w:val="16"/>
      <w:szCs w:val="16"/>
      <w:lang w:eastAsia="en-US"/>
    </w:rPr>
  </w:style>
  <w:style w:type="character" w:customStyle="1" w:styleId="tbautor">
    <w:name w:val="tbautor"/>
    <w:basedOn w:val="Absatz-Standardschriftart"/>
    <w:rsid w:val="003E3D27"/>
  </w:style>
  <w:style w:type="character" w:customStyle="1" w:styleId="name">
    <w:name w:val="name"/>
    <w:basedOn w:val="Absatz-Standardschriftart"/>
    <w:rsid w:val="003E3D2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lang w:val="de-DE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berschrift2">
    <w:name w:val="heading 2"/>
    <w:basedOn w:val="Standard"/>
    <w:next w:val="Standard"/>
    <w:qFormat/>
    <w:pPr>
      <w:keepNext/>
      <w:spacing w:after="600"/>
      <w:outlineLvl w:val="1"/>
    </w:pPr>
    <w:rPr>
      <w:b/>
      <w:sz w:val="56"/>
    </w:rPr>
  </w:style>
  <w:style w:type="paragraph" w:styleId="berschrift3">
    <w:name w:val="heading 3"/>
    <w:basedOn w:val="Standard"/>
    <w:next w:val="Standard"/>
    <w:qFormat/>
    <w:pPr>
      <w:keepNext/>
      <w:spacing w:before="240" w:after="500"/>
      <w:outlineLvl w:val="2"/>
    </w:pPr>
    <w:rPr>
      <w:rFonts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color w:val="FF000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480" w:lineRule="auto"/>
    </w:pPr>
    <w:rPr>
      <w:sz w:val="24"/>
    </w:rPr>
  </w:style>
  <w:style w:type="character" w:styleId="Hyperlink">
    <w:name w:val="Hyperlink"/>
    <w:semiHidden/>
    <w:rPr>
      <w:color w:val="0000FF"/>
      <w:u w:val="single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Fuzeile">
    <w:name w:val="footer"/>
    <w:basedOn w:val="Standard"/>
    <w:semiHidden/>
    <w:pPr>
      <w:tabs>
        <w:tab w:val="center" w:pos="4320"/>
        <w:tab w:val="right" w:pos="8640"/>
      </w:tabs>
    </w:pPr>
  </w:style>
  <w:style w:type="character" w:styleId="Seitenzahl">
    <w:name w:val="page number"/>
    <w:basedOn w:val="Absatz-Standardschriftart"/>
    <w:semiHidden/>
  </w:style>
  <w:style w:type="paragraph" w:styleId="Kopfzeile">
    <w:name w:val="header"/>
    <w:basedOn w:val="Standard"/>
    <w:semiHidden/>
    <w:pPr>
      <w:tabs>
        <w:tab w:val="center" w:pos="4320"/>
        <w:tab w:val="right" w:pos="8640"/>
      </w:tabs>
    </w:pPr>
  </w:style>
  <w:style w:type="paragraph" w:styleId="Textkrper-Zeileneinzug">
    <w:name w:val="Body Text Indent"/>
    <w:basedOn w:val="Standard"/>
    <w:semiHidden/>
    <w:pPr>
      <w:ind w:left="705"/>
    </w:pPr>
  </w:style>
  <w:style w:type="paragraph" w:styleId="Funotentext">
    <w:name w:val="footnote text"/>
    <w:basedOn w:val="Standard"/>
    <w:semiHidden/>
  </w:style>
  <w:style w:type="character" w:styleId="Funotenzeichen">
    <w:name w:val="footnote reference"/>
    <w:semiHidden/>
    <w:rPr>
      <w:vertAlign w:val="superscript"/>
    </w:rPr>
  </w:style>
  <w:style w:type="character" w:styleId="Kommentarzeichen">
    <w:name w:val="annotation reference"/>
    <w:semiHidden/>
    <w:rPr>
      <w:sz w:val="16"/>
      <w:szCs w:val="16"/>
    </w:rPr>
  </w:style>
  <w:style w:type="paragraph" w:customStyle="1" w:styleId="Vorspann">
    <w:name w:val="Vorspann"/>
    <w:basedOn w:val="Textkrper"/>
    <w:pPr>
      <w:spacing w:after="120"/>
    </w:pPr>
    <w:rPr>
      <w:b/>
      <w:bCs/>
    </w:rPr>
  </w:style>
  <w:style w:type="paragraph" w:customStyle="1" w:styleId="Lauftext">
    <w:name w:val="Lauftext"/>
    <w:basedOn w:val="Textkrper"/>
    <w:pPr>
      <w:spacing w:after="120"/>
    </w:pPr>
  </w:style>
  <w:style w:type="paragraph" w:customStyle="1" w:styleId="Text">
    <w:name w:val="Text"/>
    <w:basedOn w:val="Lauftext"/>
  </w:style>
  <w:style w:type="paragraph" w:styleId="Kommentartext">
    <w:name w:val="annotation text"/>
    <w:basedOn w:val="Standard"/>
    <w:link w:val="KommentartextZchn"/>
    <w:semiHidden/>
  </w:style>
  <w:style w:type="character" w:customStyle="1" w:styleId="flietext1">
    <w:name w:val="fließtext1"/>
    <w:rsid w:val="00DF53FA"/>
    <w:rPr>
      <w:rFonts w:ascii="Arial" w:hAnsi="Arial" w:cs="Arial" w:hint="default"/>
      <w:color w:val="000000"/>
      <w:spacing w:val="0"/>
      <w:position w:val="0"/>
      <w:sz w:val="20"/>
      <w:szCs w:val="20"/>
    </w:rPr>
  </w:style>
  <w:style w:type="paragraph" w:customStyle="1" w:styleId="Infos">
    <w:name w:val="Infos"/>
    <w:basedOn w:val="Lauftext"/>
    <w:pPr>
      <w:spacing w:line="240" w:lineRule="auto"/>
    </w:pPr>
    <w:rPr>
      <w:b/>
      <w:bCs/>
      <w:color w:val="000000"/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3BE4"/>
    <w:rPr>
      <w:b/>
      <w:bCs/>
    </w:rPr>
  </w:style>
  <w:style w:type="character" w:customStyle="1" w:styleId="KommentartextZchn">
    <w:name w:val="Kommentartext Zchn"/>
    <w:link w:val="Kommentartext"/>
    <w:semiHidden/>
    <w:rsid w:val="00E43BE4"/>
    <w:rPr>
      <w:rFonts w:ascii="Arial" w:hAnsi="Arial"/>
      <w:lang w:eastAsia="en-US"/>
    </w:rPr>
  </w:style>
  <w:style w:type="character" w:customStyle="1" w:styleId="KommentarthemaZchn">
    <w:name w:val="Kommentarthema Zchn"/>
    <w:link w:val="Kommentarthema"/>
    <w:uiPriority w:val="99"/>
    <w:semiHidden/>
    <w:rsid w:val="00E43BE4"/>
    <w:rPr>
      <w:rFonts w:ascii="Arial" w:hAnsi="Arial"/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4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43BE4"/>
    <w:rPr>
      <w:rFonts w:ascii="Tahoma" w:hAnsi="Tahoma" w:cs="Tahoma"/>
      <w:sz w:val="16"/>
      <w:szCs w:val="16"/>
      <w:lang w:eastAsia="en-US"/>
    </w:rPr>
  </w:style>
  <w:style w:type="character" w:customStyle="1" w:styleId="tbautor">
    <w:name w:val="tbautor"/>
    <w:basedOn w:val="Absatz-Standardschriftart"/>
    <w:rsid w:val="003E3D27"/>
  </w:style>
  <w:style w:type="character" w:customStyle="1" w:styleId="name">
    <w:name w:val="name"/>
    <w:basedOn w:val="Absatz-Standardschriftart"/>
    <w:rsid w:val="003E3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extransfer.de/stsp/MurnauFilmpreis2014NachberichterstattungVerleihung2015.pdf" TargetMode="External"/><Relationship Id="rId18" Type="http://schemas.openxmlformats.org/officeDocument/2006/relationships/hyperlink" Target="http://www.textransfer.de/stsp/MurnauFilmpreis2014VerleihungChantalAkerman2015A.jpg" TargetMode="External"/><Relationship Id="rId3" Type="http://schemas.openxmlformats.org/officeDocument/2006/relationships/styles" Target="styles.xml"/><Relationship Id="rId21" Type="http://schemas.openxmlformats.org/officeDocument/2006/relationships/hyperlink" Target="mailto:m.rose@streitboerger.de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textransfer.de/stsp/InMemoriamChantalAkerman.docx" TargetMode="External"/><Relationship Id="rId17" Type="http://schemas.openxmlformats.org/officeDocument/2006/relationships/hyperlink" Target="http://www.textransfer.de/stsp/MurnauFilmpreis2014VerleihungChantalAkerman2015F.jp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textransfer.de/stsp/MurnauFilmpreis2014VorberichterstattungVerleihung2015.docx" TargetMode="External"/><Relationship Id="rId20" Type="http://schemas.openxmlformats.org/officeDocument/2006/relationships/hyperlink" Target="http://www.textransfer.de/stsp/MurnauFilmpreis2014VerleihungChantalAkerman2015C.jp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transfer.de/stsp/InMemoriamChantalAkerman.pd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textransfer.de/stsp/MurnauFilmpreis2014VorberichterstattungVerleihung2015.pdf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fr-online.de/film/nachruf--zum-tod-der-regisseurin-chantal-akerman,1473350,32096864.html" TargetMode="External"/><Relationship Id="rId19" Type="http://schemas.openxmlformats.org/officeDocument/2006/relationships/hyperlink" Target="http://www.textransfer.de/stsp/MurnauFilmpreis2014VerleihungChantalAkerman2015B.jp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murnaufilmpreis.de" TargetMode="External"/><Relationship Id="rId14" Type="http://schemas.openxmlformats.org/officeDocument/2006/relationships/hyperlink" Target="http://www.textransfer.de/stsp/MurnauFilmpreis2014NachberichterstattungVerleihung2015.docx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5CD2-80B5-47AA-8F5B-A36DCC6E4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C697F6B7.dotm</Template>
  <TotalTime>0</TotalTime>
  <Pages>3</Pages>
  <Words>532</Words>
  <Characters>5630</Characters>
  <Application>Microsoft Office Word</Application>
  <DocSecurity>0</DocSecurity>
  <Lines>46</Lines>
  <Paragraphs>12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Streitbörger Speckmann Presse</vt:lpstr>
      <vt:lpstr>Streitbörger Speckmann Presse</vt:lpstr>
    </vt:vector>
  </TitlesOfParts>
  <Company>Monarch</Company>
  <LinksUpToDate>false</LinksUpToDate>
  <CharactersWithSpaces>6150</CharactersWithSpaces>
  <SharedDoc>false</SharedDoc>
  <HLinks>
    <vt:vector size="6" baseType="variant">
      <vt:variant>
        <vt:i4>7798881</vt:i4>
      </vt:variant>
      <vt:variant>
        <vt:i4>0</vt:i4>
      </vt:variant>
      <vt:variant>
        <vt:i4>0</vt:i4>
      </vt:variant>
      <vt:variant>
        <vt:i4>5</vt:i4>
      </vt:variant>
      <vt:variant>
        <vt:lpwstr>http://www.textransfer.de/stsp/MurnauFilmpreis2012.doc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Streitbörger Speckmann Presse</dc:title>
  <dc:creator>wms</dc:creator>
  <cp:lastModifiedBy>Wolfgang Streitbörger</cp:lastModifiedBy>
  <cp:revision>3</cp:revision>
  <cp:lastPrinted>2015-10-07T14:35:00Z</cp:lastPrinted>
  <dcterms:created xsi:type="dcterms:W3CDTF">2015-10-07T15:17:00Z</dcterms:created>
  <dcterms:modified xsi:type="dcterms:W3CDTF">2015-10-07T15:19:00Z</dcterms:modified>
</cp:coreProperties>
</file>