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64" w:type="dxa"/>
        <w:tblLayout w:type="fixed"/>
        <w:tblCellMar>
          <w:left w:w="85" w:type="dxa"/>
          <w:right w:w="0" w:type="dxa"/>
        </w:tblCellMar>
        <w:tblLook w:val="04A0" w:firstRow="1" w:lastRow="0" w:firstColumn="1" w:lastColumn="0" w:noHBand="0" w:noVBand="1"/>
      </w:tblPr>
      <w:tblGrid>
        <w:gridCol w:w="6087"/>
        <w:gridCol w:w="115"/>
        <w:gridCol w:w="3962"/>
      </w:tblGrid>
      <w:tr w:rsidR="00AD6DB9" w14:paraId="10612B30" w14:textId="77777777" w:rsidTr="000E76A8">
        <w:trPr>
          <w:cantSplit/>
          <w:trHeight w:val="41"/>
        </w:trPr>
        <w:tc>
          <w:tcPr>
            <w:tcW w:w="6087" w:type="dxa"/>
            <w:tcMar>
              <w:top w:w="0" w:type="dxa"/>
              <w:left w:w="0" w:type="dxa"/>
              <w:bottom w:w="0" w:type="dxa"/>
              <w:right w:w="0" w:type="dxa"/>
            </w:tcMar>
          </w:tcPr>
          <w:p w14:paraId="6FFF172A" w14:textId="286E3F75" w:rsidR="00AD6DB9" w:rsidRPr="00E7227D" w:rsidRDefault="00DC2987" w:rsidP="00B456BD">
            <w:pPr>
              <w:pStyle w:val="BK2"/>
              <w:rPr>
                <w:sz w:val="60"/>
                <w:szCs w:val="60"/>
              </w:rPr>
            </w:pPr>
            <w:r>
              <w:rPr>
                <w:sz w:val="60"/>
                <w:szCs w:val="60"/>
              </w:rPr>
              <w:t>P</w:t>
            </w:r>
            <w:r w:rsidR="00AD6DB9" w:rsidRPr="00E7227D">
              <w:rPr>
                <w:sz w:val="60"/>
                <w:szCs w:val="60"/>
              </w:rPr>
              <w:t>RESSEMELDUNG</w:t>
            </w:r>
          </w:p>
        </w:tc>
        <w:tc>
          <w:tcPr>
            <w:tcW w:w="115" w:type="dxa"/>
            <w:vMerge w:val="restart"/>
          </w:tcPr>
          <w:p w14:paraId="282886B1" w14:textId="77777777" w:rsidR="00AD6DB9" w:rsidRDefault="00AD6DB9" w:rsidP="00B456BD">
            <w:pPr>
              <w:pStyle w:val="BK2"/>
              <w:spacing w:line="256" w:lineRule="auto"/>
            </w:pPr>
          </w:p>
        </w:tc>
        <w:tc>
          <w:tcPr>
            <w:tcW w:w="3962" w:type="dxa"/>
            <w:vMerge w:val="restart"/>
          </w:tcPr>
          <w:p w14:paraId="35C40573" w14:textId="77777777" w:rsidR="00AD6DB9" w:rsidRPr="00473C23" w:rsidRDefault="00AD6DB9" w:rsidP="00B456BD">
            <w:pPr>
              <w:pStyle w:val="BK3"/>
              <w:framePr w:w="0" w:hRule="auto" w:hSpace="0" w:vSpace="0" w:wrap="auto" w:vAnchor="margin" w:hAnchor="text" w:xAlign="left" w:yAlign="inline"/>
              <w:spacing w:before="160" w:line="276" w:lineRule="auto"/>
              <w:rPr>
                <w:szCs w:val="19"/>
              </w:rPr>
            </w:pPr>
            <w:r w:rsidRPr="00473C23">
              <w:rPr>
                <w:szCs w:val="19"/>
              </w:rPr>
              <w:t>Dr. Wolfgang Streitbörger, Dipl.-Journ. Univ.</w:t>
            </w:r>
          </w:p>
          <w:p w14:paraId="3C11DBC1" w14:textId="1D94C4FA" w:rsidR="00AD6DB9" w:rsidRPr="00597E50" w:rsidRDefault="00AD6DB9" w:rsidP="00B456BD">
            <w:pPr>
              <w:pStyle w:val="BK3"/>
              <w:framePr w:w="0" w:hRule="auto" w:hSpace="0" w:vSpace="0" w:wrap="auto" w:vAnchor="margin" w:hAnchor="text" w:xAlign="left" w:yAlign="inline"/>
              <w:spacing w:after="240" w:line="276" w:lineRule="auto"/>
              <w:rPr>
                <w:b/>
                <w:szCs w:val="19"/>
              </w:rPr>
            </w:pPr>
            <w:r w:rsidRPr="00473C23">
              <w:rPr>
                <w:szCs w:val="19"/>
              </w:rPr>
              <w:t>Pressesprecher</w:t>
            </w:r>
          </w:p>
          <w:p w14:paraId="14283FD3" w14:textId="74965EE6" w:rsidR="00AD6DB9" w:rsidRPr="00597E50" w:rsidRDefault="00AD6DB9" w:rsidP="00B456BD">
            <w:pPr>
              <w:pStyle w:val="BK3"/>
              <w:framePr w:w="0" w:hRule="auto" w:hSpace="0" w:vSpace="0" w:wrap="auto" w:vAnchor="margin" w:hAnchor="text" w:xAlign="left" w:yAlign="inline"/>
              <w:spacing w:line="276" w:lineRule="auto"/>
              <w:rPr>
                <w:szCs w:val="19"/>
              </w:rPr>
            </w:pPr>
            <w:r w:rsidRPr="00597E50">
              <w:rPr>
                <w:szCs w:val="19"/>
              </w:rPr>
              <w:t>w</w:t>
            </w:r>
            <w:r w:rsidR="00C06AF7">
              <w:rPr>
                <w:szCs w:val="19"/>
              </w:rPr>
              <w:t>.</w:t>
            </w:r>
            <w:r w:rsidRPr="00597E50">
              <w:rPr>
                <w:szCs w:val="19"/>
              </w:rPr>
              <w:t>streitboerger@</w:t>
            </w:r>
            <w:r w:rsidR="00AB3AB2">
              <w:rPr>
                <w:szCs w:val="19"/>
              </w:rPr>
              <w:t>streitboerger</w:t>
            </w:r>
            <w:r w:rsidRPr="00597E50">
              <w:rPr>
                <w:szCs w:val="19"/>
              </w:rPr>
              <w:t xml:space="preserve">.de </w:t>
            </w:r>
          </w:p>
          <w:p w14:paraId="67254AC8" w14:textId="03FD8BF0" w:rsidR="00AD6DB9" w:rsidRDefault="00AD6DB9" w:rsidP="00B456BD">
            <w:pPr>
              <w:pStyle w:val="BK3"/>
              <w:framePr w:w="0" w:hRule="auto" w:hSpace="0" w:vSpace="0" w:wrap="auto" w:vAnchor="margin" w:hAnchor="text" w:xAlign="left" w:yAlign="inline"/>
              <w:spacing w:line="276" w:lineRule="auto"/>
              <w:rPr>
                <w:szCs w:val="19"/>
              </w:rPr>
            </w:pPr>
            <w:r w:rsidRPr="00597E50">
              <w:rPr>
                <w:szCs w:val="19"/>
              </w:rPr>
              <w:t xml:space="preserve">Tel. +49 </w:t>
            </w:r>
            <w:r w:rsidR="001F6E41">
              <w:rPr>
                <w:szCs w:val="19"/>
              </w:rPr>
              <w:t>(0)</w:t>
            </w:r>
            <w:r w:rsidRPr="00597E50">
              <w:rPr>
                <w:szCs w:val="19"/>
              </w:rPr>
              <w:t>521 / 986-0412</w:t>
            </w:r>
          </w:p>
          <w:p w14:paraId="614AA5A6" w14:textId="77777777" w:rsidR="005B0D23" w:rsidRPr="000950ED" w:rsidRDefault="005B0D23" w:rsidP="00045B75">
            <w:pPr>
              <w:pStyle w:val="BK3"/>
              <w:framePr w:w="0" w:hRule="auto" w:hSpace="0" w:vSpace="0" w:wrap="auto" w:vAnchor="margin" w:hAnchor="text" w:xAlign="left" w:yAlign="inline"/>
              <w:spacing w:line="276" w:lineRule="auto"/>
              <w:rPr>
                <w:sz w:val="10"/>
                <w:szCs w:val="10"/>
              </w:rPr>
            </w:pPr>
          </w:p>
          <w:p w14:paraId="70671EA4" w14:textId="0836F917" w:rsidR="000950ED" w:rsidRDefault="008A6737" w:rsidP="00045B75">
            <w:pPr>
              <w:pStyle w:val="BK3"/>
              <w:framePr w:w="0" w:hRule="auto" w:hSpace="0" w:vSpace="0" w:wrap="auto" w:vAnchor="margin" w:hAnchor="text" w:xAlign="left" w:yAlign="inline"/>
              <w:spacing w:line="276" w:lineRule="auto"/>
              <w:rPr>
                <w:szCs w:val="19"/>
              </w:rPr>
            </w:pPr>
            <w:r>
              <w:rPr>
                <w:szCs w:val="19"/>
              </w:rPr>
              <w:t>Streitbörger</w:t>
            </w:r>
            <w:r w:rsidR="00CA27BD">
              <w:rPr>
                <w:szCs w:val="19"/>
              </w:rPr>
              <w:t xml:space="preserve"> </w:t>
            </w:r>
            <w:r>
              <w:rPr>
                <w:szCs w:val="19"/>
              </w:rPr>
              <w:t>PartGmbB</w:t>
            </w:r>
            <w:r w:rsidR="00045B75">
              <w:rPr>
                <w:szCs w:val="19"/>
              </w:rPr>
              <w:t xml:space="preserve"> </w:t>
            </w:r>
          </w:p>
          <w:p w14:paraId="20C90853" w14:textId="6B53295F" w:rsidR="00045B75" w:rsidRDefault="00045B75" w:rsidP="00045B75">
            <w:pPr>
              <w:pStyle w:val="BK3"/>
              <w:framePr w:w="0" w:hRule="auto" w:hSpace="0" w:vSpace="0" w:wrap="auto" w:vAnchor="margin" w:hAnchor="text" w:xAlign="left" w:yAlign="inline"/>
              <w:spacing w:line="276" w:lineRule="auto"/>
              <w:rPr>
                <w:szCs w:val="19"/>
              </w:rPr>
            </w:pPr>
            <w:hyperlink r:id="rId7" w:history="1">
              <w:r w:rsidRPr="00183CE4">
                <w:rPr>
                  <w:rStyle w:val="Hyperlink"/>
                  <w:szCs w:val="19"/>
                </w:rPr>
                <w:t>www.streitboerger.de</w:t>
              </w:r>
            </w:hyperlink>
          </w:p>
          <w:p w14:paraId="4BF9EADB" w14:textId="77777777" w:rsidR="000950ED" w:rsidRPr="000950ED" w:rsidRDefault="000950ED" w:rsidP="00B456BD">
            <w:pPr>
              <w:pStyle w:val="BK3"/>
              <w:framePr w:w="0" w:hRule="auto" w:hSpace="0" w:vSpace="0" w:wrap="auto" w:vAnchor="margin" w:hAnchor="text" w:xAlign="left" w:yAlign="inline"/>
              <w:spacing w:line="276" w:lineRule="auto"/>
              <w:rPr>
                <w:sz w:val="10"/>
                <w:szCs w:val="10"/>
              </w:rPr>
            </w:pPr>
          </w:p>
          <w:p w14:paraId="25C1A2EE" w14:textId="3F0F609B" w:rsidR="008A6737" w:rsidRDefault="008A6737" w:rsidP="00B456BD">
            <w:pPr>
              <w:pStyle w:val="BK3"/>
              <w:framePr w:w="0" w:hRule="auto" w:hSpace="0" w:vSpace="0" w:wrap="auto" w:vAnchor="margin" w:hAnchor="text" w:xAlign="left" w:yAlign="inline"/>
              <w:spacing w:line="276" w:lineRule="auto"/>
              <w:rPr>
                <w:szCs w:val="19"/>
              </w:rPr>
            </w:pPr>
            <w:r>
              <w:rPr>
                <w:szCs w:val="19"/>
              </w:rPr>
              <w:t xml:space="preserve">Adenauerplatz 4 </w:t>
            </w:r>
            <w:r w:rsidRPr="008A6737">
              <w:rPr>
                <w:szCs w:val="19"/>
              </w:rPr>
              <w:t>·</w:t>
            </w:r>
            <w:r>
              <w:rPr>
                <w:szCs w:val="19"/>
              </w:rPr>
              <w:t xml:space="preserve"> 33602 Bielefeld</w:t>
            </w:r>
          </w:p>
          <w:p w14:paraId="08AE41AD" w14:textId="77777777" w:rsidR="00045B75" w:rsidRPr="00597E50" w:rsidRDefault="00045B75" w:rsidP="00B456BD">
            <w:pPr>
              <w:pStyle w:val="BK3"/>
              <w:framePr w:w="0" w:hRule="auto" w:hSpace="0" w:vSpace="0" w:wrap="auto" w:vAnchor="margin" w:hAnchor="text" w:xAlign="left" w:yAlign="inline"/>
              <w:spacing w:line="276" w:lineRule="auto"/>
              <w:rPr>
                <w:szCs w:val="19"/>
              </w:rPr>
            </w:pPr>
          </w:p>
          <w:p w14:paraId="1CB2BF4A" w14:textId="77777777" w:rsidR="00AD6DB9" w:rsidRDefault="00AD6DB9" w:rsidP="00B456BD">
            <w:pPr>
              <w:pStyle w:val="BK3"/>
              <w:framePr w:wrap="around"/>
              <w:rPr>
                <w:szCs w:val="19"/>
              </w:rPr>
            </w:pPr>
          </w:p>
        </w:tc>
      </w:tr>
      <w:tr w:rsidR="00AD6DB9" w14:paraId="5231F51B" w14:textId="77777777" w:rsidTr="000E76A8">
        <w:trPr>
          <w:cantSplit/>
          <w:trHeight w:val="287"/>
        </w:trPr>
        <w:tc>
          <w:tcPr>
            <w:tcW w:w="6087" w:type="dxa"/>
            <w:tcMar>
              <w:top w:w="0" w:type="dxa"/>
              <w:left w:w="0" w:type="dxa"/>
              <w:bottom w:w="0" w:type="dxa"/>
              <w:right w:w="0" w:type="dxa"/>
            </w:tcMar>
          </w:tcPr>
          <w:p w14:paraId="760A1082" w14:textId="513A650E" w:rsidR="00C03028" w:rsidRPr="00E505D0" w:rsidRDefault="00D5356B" w:rsidP="00C03028">
            <w:pPr>
              <w:tabs>
                <w:tab w:val="left" w:pos="2460"/>
              </w:tabs>
              <w:spacing w:line="360" w:lineRule="auto"/>
              <w:rPr>
                <w:b/>
                <w:sz w:val="32"/>
                <w:szCs w:val="32"/>
              </w:rPr>
            </w:pPr>
            <w:r>
              <w:rPr>
                <w:b/>
                <w:sz w:val="32"/>
                <w:szCs w:val="32"/>
              </w:rPr>
              <w:t xml:space="preserve">1. August </w:t>
            </w:r>
            <w:r w:rsidR="00AD6DB9" w:rsidRPr="00E505D0">
              <w:rPr>
                <w:b/>
                <w:sz w:val="32"/>
                <w:szCs w:val="32"/>
              </w:rPr>
              <w:t xml:space="preserve"> 202</w:t>
            </w:r>
            <w:r w:rsidR="000F1FF6">
              <w:rPr>
                <w:b/>
                <w:sz w:val="32"/>
                <w:szCs w:val="32"/>
              </w:rPr>
              <w:t>5</w:t>
            </w:r>
          </w:p>
          <w:p w14:paraId="7AC297D7" w14:textId="53B0DDE0" w:rsidR="008A6737" w:rsidRPr="00E505D0" w:rsidRDefault="008A6737" w:rsidP="008973D8">
            <w:pPr>
              <w:tabs>
                <w:tab w:val="left" w:pos="2460"/>
              </w:tabs>
              <w:spacing w:line="360" w:lineRule="auto"/>
              <w:rPr>
                <w:b/>
                <w:sz w:val="32"/>
                <w:szCs w:val="32"/>
              </w:rPr>
            </w:pPr>
          </w:p>
        </w:tc>
        <w:tc>
          <w:tcPr>
            <w:tcW w:w="115" w:type="dxa"/>
            <w:vMerge/>
            <w:vAlign w:val="center"/>
            <w:hideMark/>
          </w:tcPr>
          <w:p w14:paraId="16481748" w14:textId="77777777" w:rsidR="00AD6DB9" w:rsidRDefault="00AD6DB9" w:rsidP="00B456BD">
            <w:pPr>
              <w:spacing w:line="256" w:lineRule="auto"/>
              <w:rPr>
                <w:rFonts w:cs="Arial"/>
                <w:sz w:val="16"/>
              </w:rPr>
            </w:pPr>
          </w:p>
        </w:tc>
        <w:tc>
          <w:tcPr>
            <w:tcW w:w="3962" w:type="dxa"/>
            <w:vMerge/>
            <w:vAlign w:val="center"/>
            <w:hideMark/>
          </w:tcPr>
          <w:p w14:paraId="66B1E884" w14:textId="77777777" w:rsidR="00AD6DB9" w:rsidRDefault="00AD6DB9" w:rsidP="00B456BD">
            <w:pPr>
              <w:spacing w:line="256" w:lineRule="auto"/>
              <w:rPr>
                <w:rFonts w:cs="Arial"/>
                <w:sz w:val="19"/>
                <w:szCs w:val="19"/>
              </w:rPr>
            </w:pPr>
          </w:p>
        </w:tc>
      </w:tr>
    </w:tbl>
    <w:p w14:paraId="26451CCF" w14:textId="453A99BF" w:rsidR="000F1FF6" w:rsidRPr="000F1FF6" w:rsidRDefault="00D5356B" w:rsidP="000F1FF6">
      <w:pPr>
        <w:spacing w:line="288" w:lineRule="auto"/>
        <w:contextualSpacing/>
        <w:rPr>
          <w:sz w:val="32"/>
          <w:szCs w:val="32"/>
        </w:rPr>
      </w:pPr>
      <w:r>
        <w:rPr>
          <w:sz w:val="32"/>
          <w:szCs w:val="32"/>
        </w:rPr>
        <w:t>Standorte und Arbeitsplätze des</w:t>
      </w:r>
      <w:r w:rsidR="00091660">
        <w:rPr>
          <w:sz w:val="32"/>
          <w:szCs w:val="32"/>
        </w:rPr>
        <w:t xml:space="preserve"> ambulanten Pflegeanbieters</w:t>
      </w:r>
      <w:r>
        <w:rPr>
          <w:sz w:val="32"/>
          <w:szCs w:val="32"/>
        </w:rPr>
        <w:t xml:space="preserve"> gesichert</w:t>
      </w:r>
    </w:p>
    <w:p w14:paraId="1E1B239D" w14:textId="7429187D" w:rsidR="003A7B79" w:rsidRDefault="00D5356B" w:rsidP="000F1FF6">
      <w:pPr>
        <w:spacing w:line="288" w:lineRule="auto"/>
        <w:contextualSpacing/>
        <w:rPr>
          <w:sz w:val="44"/>
          <w:szCs w:val="44"/>
        </w:rPr>
      </w:pPr>
      <w:r>
        <w:rPr>
          <w:sz w:val="44"/>
          <w:szCs w:val="44"/>
        </w:rPr>
        <w:t xml:space="preserve">Investorenlösung für </w:t>
      </w:r>
      <w:r w:rsidR="0076279A">
        <w:rPr>
          <w:sz w:val="44"/>
          <w:szCs w:val="44"/>
        </w:rPr>
        <w:t xml:space="preserve">Kenbi </w:t>
      </w:r>
      <w:r>
        <w:rPr>
          <w:sz w:val="44"/>
          <w:szCs w:val="44"/>
        </w:rPr>
        <w:t>gefunden</w:t>
      </w:r>
    </w:p>
    <w:p w14:paraId="1CD3615C" w14:textId="663A856B" w:rsidR="00D5356B" w:rsidRPr="00D5356B" w:rsidRDefault="00D5356B" w:rsidP="00D5356B">
      <w:pPr>
        <w:spacing w:line="288" w:lineRule="auto"/>
        <w:rPr>
          <w:b/>
          <w:bCs/>
        </w:rPr>
      </w:pPr>
      <w:r w:rsidRPr="00D5356B">
        <w:rPr>
          <w:b/>
          <w:bCs/>
        </w:rPr>
        <w:t xml:space="preserve">Mit dem erfolgreichen Abschluss des Investorenprozesses nun auch für die nordrhein-westfälischen und niedersächsischen Standorte der Kenbi-Gruppe ist es Insolvenzverwalter </w:t>
      </w:r>
      <w:r w:rsidR="00B574E7">
        <w:rPr>
          <w:b/>
          <w:bCs/>
        </w:rPr>
        <w:t xml:space="preserve">Dr. Gregor Bräuer </w:t>
      </w:r>
      <w:r w:rsidRPr="00D5356B">
        <w:rPr>
          <w:b/>
          <w:bCs/>
        </w:rPr>
        <w:t xml:space="preserve">gelungen, die nachhaltige Fortführung des Pflegedienstleisters zu sichern. Bereits im Juni </w:t>
      </w:r>
      <w:r w:rsidR="007863D8">
        <w:rPr>
          <w:b/>
          <w:bCs/>
        </w:rPr>
        <w:t>hatte Dr. Bräuer</w:t>
      </w:r>
      <w:r w:rsidRPr="00D5356B">
        <w:rPr>
          <w:b/>
          <w:bCs/>
        </w:rPr>
        <w:t xml:space="preserve"> die Einrichtungen in Brandenburg und Sachsen-Anhalt an neue Betreiber übertragen. </w:t>
      </w:r>
      <w:r>
        <w:rPr>
          <w:b/>
          <w:bCs/>
        </w:rPr>
        <w:t>Nach</w:t>
      </w:r>
      <w:r w:rsidRPr="00D5356B">
        <w:rPr>
          <w:b/>
          <w:bCs/>
        </w:rPr>
        <w:t xml:space="preserve"> nur vier Monaten </w:t>
      </w:r>
      <w:r>
        <w:rPr>
          <w:b/>
          <w:bCs/>
        </w:rPr>
        <w:t xml:space="preserve">sind damit </w:t>
      </w:r>
      <w:r w:rsidRPr="00D5356B">
        <w:rPr>
          <w:b/>
          <w:bCs/>
        </w:rPr>
        <w:t xml:space="preserve">nahezu sämtliche Standorte und mehr als 735 Arbeitsplätze </w:t>
      </w:r>
      <w:r>
        <w:rPr>
          <w:b/>
          <w:bCs/>
        </w:rPr>
        <w:t>gerettet</w:t>
      </w:r>
      <w:r w:rsidRPr="00D5356B">
        <w:rPr>
          <w:b/>
          <w:bCs/>
        </w:rPr>
        <w:t>.</w:t>
      </w:r>
    </w:p>
    <w:p w14:paraId="6E8D5DA1" w14:textId="3F328A66" w:rsidR="00D5356B" w:rsidRPr="00D5356B" w:rsidRDefault="00D5356B" w:rsidP="00D5356B">
      <w:pPr>
        <w:tabs>
          <w:tab w:val="left" w:pos="2460"/>
        </w:tabs>
        <w:spacing w:before="240" w:after="240" w:line="336" w:lineRule="auto"/>
      </w:pPr>
      <w:bookmarkStart w:id="0" w:name="_Hlk194332865"/>
      <w:r>
        <w:t>D</w:t>
      </w:r>
      <w:r w:rsidRPr="00D5356B">
        <w:t>er Insolvenzverwalter</w:t>
      </w:r>
      <w:r w:rsidR="00B574E7">
        <w:t xml:space="preserve">, </w:t>
      </w:r>
      <w:r w:rsidR="00B574E7" w:rsidRPr="00B574E7">
        <w:t>Partner der Wirtschaftssozietät Streitbörger</w:t>
      </w:r>
      <w:r w:rsidR="00B574E7">
        <w:t xml:space="preserve"> in Düsseldorf</w:t>
      </w:r>
      <w:r w:rsidR="00B574E7" w:rsidRPr="00B574E7">
        <w:t xml:space="preserve">, </w:t>
      </w:r>
      <w:r>
        <w:t>hat am 1. August</w:t>
      </w:r>
      <w:r w:rsidRPr="00D5356B">
        <w:t xml:space="preserve"> elf weitere Einrichtungen von Kenbi</w:t>
      </w:r>
      <w:r>
        <w:t xml:space="preserve">, nun </w:t>
      </w:r>
      <w:r w:rsidRPr="00D5356B">
        <w:t>in Nordrhein-Westfalen und Niedersachsen</w:t>
      </w:r>
      <w:r>
        <w:t xml:space="preserve">, </w:t>
      </w:r>
      <w:r w:rsidRPr="00D5356B">
        <w:t xml:space="preserve">an </w:t>
      </w:r>
      <w:r w:rsidR="00985493">
        <w:t xml:space="preserve">neue Betreiber übergeben. Die Häuser ging an </w:t>
      </w:r>
      <w:r w:rsidRPr="00D5356B">
        <w:t xml:space="preserve">die renommierten Anbieter Pflegeunion </w:t>
      </w:r>
      <w:r>
        <w:t xml:space="preserve">aus </w:t>
      </w:r>
      <w:r w:rsidRPr="00D5356B">
        <w:t>Düsseldorf</w:t>
      </w:r>
      <w:r>
        <w:t xml:space="preserve"> </w:t>
      </w:r>
      <w:r w:rsidRPr="00D5356B">
        <w:t xml:space="preserve">und Lebensblick </w:t>
      </w:r>
      <w:r>
        <w:t xml:space="preserve">aus </w:t>
      </w:r>
      <w:r w:rsidRPr="00D5356B">
        <w:t xml:space="preserve">Lemgo. Beide Investoren verfügen über umfassende Erfahrung in der ambulanten Pflege. Sie übernehmen 240 der bislang 260 Mitarbeitenden </w:t>
      </w:r>
      <w:r>
        <w:t>in den Einrichtungen</w:t>
      </w:r>
      <w:r w:rsidRPr="00D5356B">
        <w:t xml:space="preserve"> und wollen den Pflegebetrieb in den jeweiligen Regionen langfristig weiterentwickeln.</w:t>
      </w:r>
      <w:r>
        <w:t xml:space="preserve"> </w:t>
      </w:r>
      <w:r w:rsidRPr="00D5356B">
        <w:t xml:space="preserve">Über </w:t>
      </w:r>
      <w:r>
        <w:t>den</w:t>
      </w:r>
      <w:r w:rsidRPr="00D5356B">
        <w:t xml:space="preserve"> Kaufpreis haben die Beteiligten Stillschweigen vereinbart.</w:t>
      </w:r>
    </w:p>
    <w:p w14:paraId="05141F32" w14:textId="0943E1FD" w:rsidR="00D5356B" w:rsidRPr="00D5356B" w:rsidRDefault="00D5356B" w:rsidP="00D5356B">
      <w:pPr>
        <w:tabs>
          <w:tab w:val="left" w:pos="2460"/>
        </w:tabs>
        <w:spacing w:before="240" w:after="240" w:line="336" w:lineRule="auto"/>
      </w:pPr>
      <w:r w:rsidRPr="00D5356B">
        <w:t xml:space="preserve">Die Differenz zur ursprünglichen Mitarbeiterzahl ergibt sich daraus, dass die neuen Betreiber eigene kaufmännische Strukturen eingebracht haben. Im Rahmen der Übernahme lag der Schwerpunkt daher auf dem pflegerischen Personal, während </w:t>
      </w:r>
      <w:r>
        <w:t>verwaltende</w:t>
      </w:r>
      <w:r w:rsidRPr="00D5356B">
        <w:t xml:space="preserve"> Tätigkeiten anderweitig abgedeckt werden.</w:t>
      </w:r>
    </w:p>
    <w:p w14:paraId="419801CF" w14:textId="77777777" w:rsidR="00D5356B" w:rsidRPr="00D5356B" w:rsidRDefault="00D5356B" w:rsidP="00D5356B">
      <w:pPr>
        <w:tabs>
          <w:tab w:val="left" w:pos="2460"/>
        </w:tabs>
        <w:spacing w:before="240" w:after="240" w:line="336" w:lineRule="auto"/>
      </w:pPr>
      <w:r w:rsidRPr="00D5356B">
        <w:t>Bereits zum 1. Juni 2025 konnte Bräuer erfolgreich die Kenbi-Standorte in Brandenburg und Sachsen-Anhalt an die erfahrene Pflegewerk-Gruppe vermitteln. Diese übernahm sämtliche Geschäftsbetriebe nebst rund 470 Beschäftigten. Pflegewerk zählt nach eigenen Angaben zu den 15 größten Anbietern ambulanter Pflege in Deutschland und betreibt darüber hinaus zahlreiche Einrichtungen für betreutes Wohnen und Tagespflege.</w:t>
      </w:r>
    </w:p>
    <w:p w14:paraId="7328B495" w14:textId="77777777" w:rsidR="00D5356B" w:rsidRPr="00D5356B" w:rsidRDefault="00D5356B" w:rsidP="00D5356B">
      <w:pPr>
        <w:tabs>
          <w:tab w:val="left" w:pos="2460"/>
        </w:tabs>
        <w:spacing w:before="240" w:after="240" w:line="336" w:lineRule="auto"/>
      </w:pPr>
      <w:r w:rsidRPr="00D5356B">
        <w:lastRenderedPageBreak/>
        <w:t>„Mit den nun erzielten Lösungen erhalten die Kenbi-Standorte eine neue, langfristige Perspektive“, erklärte Insolvenzverwalter Dr. Bräuer nach Vertragsunterzeichnung. „Mein besonderer Dank gilt allen Beteiligten, insbesondere den engagierten Mitarbeitenden, deren Einsatz entscheidend zum Erfolg beigetragen hat, sowie dem Gläubigerausschuss für die stetig konstruktive Zusammenarbeit.“</w:t>
      </w:r>
    </w:p>
    <w:p w14:paraId="7563931C" w14:textId="0761A40F" w:rsidR="00D5356B" w:rsidRPr="00D5356B" w:rsidRDefault="00D5356B" w:rsidP="00D5356B">
      <w:pPr>
        <w:tabs>
          <w:tab w:val="left" w:pos="2460"/>
        </w:tabs>
        <w:spacing w:before="240" w:after="240" w:line="336" w:lineRule="auto"/>
      </w:pPr>
      <w:r w:rsidRPr="00D5356B">
        <w:t>Seit dem Insolvenzantrag Ende März 2025 hat Bräuer den Geschäftsbetrieb der Kenbi-Gruppe vollumfänglich aufrechterhalten und zielgerichtete finanzielle sowie leistungswirtschaftliche Sanierungsmaßnahmen initiiert</w:t>
      </w:r>
      <w:r w:rsidR="007863D8">
        <w:t xml:space="preserve"> und konsequent umgesetzt</w:t>
      </w:r>
      <w:r w:rsidRPr="00D5356B">
        <w:t>. Dadurch konnten innerhalb weniger Monate Investorengespräche erfolgreich geführt und die Standorte, Arbeitsplätze sowie die Versorgung der rund 2.500 Pflegebedürftigen an den knapp 50 Standorten gesichert werden.</w:t>
      </w:r>
    </w:p>
    <w:p w14:paraId="0E8D3220" w14:textId="5599AC1B" w:rsidR="00D5356B" w:rsidRPr="00D5356B" w:rsidRDefault="00D5356B" w:rsidP="00D5356B">
      <w:pPr>
        <w:tabs>
          <w:tab w:val="left" w:pos="2460"/>
        </w:tabs>
        <w:spacing w:before="240" w:after="240" w:line="336" w:lineRule="auto"/>
      </w:pPr>
      <w:r w:rsidRPr="00D5356B">
        <w:t xml:space="preserve">Bereits vor Unterzeichnung der </w:t>
      </w:r>
      <w:r w:rsidR="00B574E7">
        <w:t xml:space="preserve">jüngsten </w:t>
      </w:r>
      <w:r w:rsidRPr="00D5356B">
        <w:t xml:space="preserve">Kaufverträge konnten die Standorte in Bodenwerder und Kerpen mit ihren rund 25 Mitarbeitenden von Pflegeunion und Lebensblick übernommen und fortgeführt werden. Standorte in Rheda-Wiedenbrück und Bad Fallingbostel mussten </w:t>
      </w:r>
      <w:r w:rsidR="00B574E7">
        <w:t>hin</w:t>
      </w:r>
      <w:r w:rsidRPr="00D5356B">
        <w:t>gegen aus wirtschaftlichen Gründen im Rahmen der vom Insolvenzverwalter verantworteten Sanierungsmaßnahmen nach Verfahrenseröffnung geschlossen werden.</w:t>
      </w:r>
    </w:p>
    <w:p w14:paraId="03484DE5" w14:textId="77777777" w:rsidR="00D5356B" w:rsidRPr="00D5356B" w:rsidRDefault="00D5356B" w:rsidP="00D5356B">
      <w:pPr>
        <w:tabs>
          <w:tab w:val="left" w:pos="2460"/>
        </w:tabs>
        <w:spacing w:before="240" w:after="240" w:line="336" w:lineRule="auto"/>
      </w:pPr>
      <w:r w:rsidRPr="00D5356B">
        <w:t>Für die Kundinnen und Kunden der Kenbi-Standorte ist die kontinuierliche Versorgung gewährleistet: Die neuen Betreiber besitzen bereits die erforderlichen Versorgungsverträge, sodass die ambulante Pflege nahtlos weitergeführt werden kann.</w:t>
      </w:r>
    </w:p>
    <w:p w14:paraId="4364BC12" w14:textId="77777777" w:rsidR="007863D8" w:rsidRPr="0036655C" w:rsidRDefault="007863D8" w:rsidP="007863D8">
      <w:pPr>
        <w:tabs>
          <w:tab w:val="left" w:pos="2460"/>
        </w:tabs>
        <w:spacing w:before="240" w:after="240" w:line="336" w:lineRule="auto"/>
        <w:rPr>
          <w:b/>
          <w:bCs/>
        </w:rPr>
      </w:pPr>
      <w:r w:rsidRPr="0036655C">
        <w:rPr>
          <w:b/>
          <w:bCs/>
        </w:rPr>
        <w:t>Über Streitbörger:</w:t>
      </w:r>
    </w:p>
    <w:p w14:paraId="0A8FDD8D" w14:textId="036C70B6" w:rsidR="007863D8" w:rsidRDefault="007863D8" w:rsidP="007863D8">
      <w:pPr>
        <w:tabs>
          <w:tab w:val="left" w:pos="2460"/>
        </w:tabs>
        <w:spacing w:before="240" w:after="240" w:line="336" w:lineRule="auto"/>
      </w:pPr>
      <w:r w:rsidRPr="00894252">
        <w:t>Streitbörger</w:t>
      </w:r>
      <w:r>
        <w:t xml:space="preserve"> ist neben der Region Rhein-Ruhr auch am Stammsitz in Bielefeld, in Potsdam sowie in Herford, Lingen, Münster und Verl vertreten. </w:t>
      </w:r>
      <w:r w:rsidRPr="00C1520A">
        <w:t>Mit</w:t>
      </w:r>
      <w:r>
        <w:t xml:space="preserve"> </w:t>
      </w:r>
      <w:r w:rsidRPr="00974DB3">
        <w:t xml:space="preserve">über </w:t>
      </w:r>
      <w:r w:rsidRPr="00713A37">
        <w:t>6</w:t>
      </w:r>
      <w:r>
        <w:t>0</w:t>
      </w:r>
      <w:r w:rsidRPr="00713A37">
        <w:t xml:space="preserve"> A</w:t>
      </w:r>
      <w:r>
        <w:t>nwältinnen- und Anwälten sowie mehr als</w:t>
      </w:r>
      <w:r w:rsidRPr="00C1520A">
        <w:t xml:space="preserve"> 2</w:t>
      </w:r>
      <w:r>
        <w:t>1</w:t>
      </w:r>
      <w:r w:rsidRPr="00C1520A">
        <w:t xml:space="preserve">0 </w:t>
      </w:r>
      <w:r>
        <w:t>Mitarbeitenden an</w:t>
      </w:r>
      <w:r w:rsidRPr="00C1520A">
        <w:t xml:space="preserve"> </w:t>
      </w:r>
      <w:r>
        <w:t xml:space="preserve">elf Standorten ist </w:t>
      </w:r>
      <w:r w:rsidRPr="00894252">
        <w:t>Streitbörger</w:t>
      </w:r>
      <w:r w:rsidRPr="00C1520A">
        <w:t xml:space="preserve"> eine führende</w:t>
      </w:r>
      <w:r>
        <w:t>,</w:t>
      </w:r>
      <w:r w:rsidRPr="00C1520A">
        <w:t xml:space="preserve"> </w:t>
      </w:r>
      <w:r>
        <w:t xml:space="preserve">überregional tätige </w:t>
      </w:r>
      <w:r w:rsidRPr="00C1520A">
        <w:t>mittelständische </w:t>
      </w:r>
      <w:hyperlink r:id="rId8" w:history="1">
        <w:r w:rsidRPr="008B11D1">
          <w:rPr>
            <w:rStyle w:val="Hyperlink"/>
            <w:color w:val="auto"/>
          </w:rPr>
          <w:t>Wirtschaftskanzlei</w:t>
        </w:r>
      </w:hyperlink>
      <w:r>
        <w:t>. Der stark wachsende Kompetenzbereich</w:t>
      </w:r>
      <w:r>
        <w:rPr>
          <w:iCs/>
        </w:rPr>
        <w:t xml:space="preserve"> </w:t>
      </w:r>
      <w:r w:rsidRPr="0076150B">
        <w:rPr>
          <w:i/>
          <w:iCs/>
        </w:rPr>
        <w:t xml:space="preserve">Streitbörger – </w:t>
      </w:r>
      <w:r w:rsidRPr="00ED51DE">
        <w:rPr>
          <w:i/>
          <w:iCs/>
        </w:rPr>
        <w:t>Insolvenzverwaltung |</w:t>
      </w:r>
      <w:r w:rsidRPr="0076150B">
        <w:rPr>
          <w:i/>
          <w:iCs/>
        </w:rPr>
        <w:t xml:space="preserve"> Sanierung</w:t>
      </w:r>
      <w:r>
        <w:rPr>
          <w:iCs/>
        </w:rPr>
        <w:t xml:space="preserve"> zählt </w:t>
      </w:r>
      <w:r w:rsidRPr="00713A37">
        <w:rPr>
          <w:iCs/>
        </w:rPr>
        <w:t xml:space="preserve">nunmehr </w:t>
      </w:r>
      <w:r w:rsidRPr="00713A37">
        <w:t xml:space="preserve">82 hoch qualifizierte Mitarbeitende, darunter 18 </w:t>
      </w:r>
      <w:r>
        <w:t>Anwältinnen und</w:t>
      </w:r>
      <w:r w:rsidRPr="00713A37">
        <w:t xml:space="preserve"> </w:t>
      </w:r>
      <w:r>
        <w:t xml:space="preserve">Anwälte. </w:t>
      </w:r>
      <w:r w:rsidRPr="00894252">
        <w:t>Streitbörger</w:t>
      </w:r>
      <w:r>
        <w:t xml:space="preserve"> ist damit in der Lage, Insolvenzen und Umstrukturierungen jeder Größenordnung </w:t>
      </w:r>
      <w:r w:rsidRPr="00713A37">
        <w:t>sowohl als Insolvenzverwalter und Sachwalter als auch als Berater und Generalbevollmächtigte</w:t>
      </w:r>
      <w:r>
        <w:t>r</w:t>
      </w:r>
      <w:r w:rsidRPr="00713A37">
        <w:t xml:space="preserve"> in gerichtlichen Sanierungsverfahren </w:t>
      </w:r>
      <w:r>
        <w:t>zu bewältigen.</w:t>
      </w:r>
      <w:r w:rsidRPr="00A317C7">
        <w:t xml:space="preserve"> </w:t>
      </w:r>
      <w:r w:rsidRPr="00713A37">
        <w:t xml:space="preserve">Im Ranking </w:t>
      </w:r>
      <w:r w:rsidRPr="00713A37">
        <w:rPr>
          <w:i/>
          <w:iCs/>
        </w:rPr>
        <w:t>Best Law Firms - Germany (2025 Edition)</w:t>
      </w:r>
      <w:r w:rsidRPr="00713A37">
        <w:t xml:space="preserve"> wird </w:t>
      </w:r>
      <w:r w:rsidRPr="00713A37">
        <w:rPr>
          <w:i/>
          <w:iCs/>
        </w:rPr>
        <w:t xml:space="preserve">Streitbörger Restructuring and Insolvency </w:t>
      </w:r>
      <w:r w:rsidRPr="00713A37">
        <w:t>für die Region NRW</w:t>
      </w:r>
      <w:r w:rsidRPr="00713A37">
        <w:rPr>
          <w:i/>
          <w:iCs/>
        </w:rPr>
        <w:t xml:space="preserve"> </w:t>
      </w:r>
      <w:r w:rsidRPr="00713A37">
        <w:t xml:space="preserve">seit dem 30. </w:t>
      </w:r>
      <w:r w:rsidRPr="00731D59">
        <w:t>September</w:t>
      </w:r>
      <w:r>
        <w:rPr>
          <w:i/>
          <w:iCs/>
        </w:rPr>
        <w:t xml:space="preserve"> 2024 </w:t>
      </w:r>
      <w:r>
        <w:t>im</w:t>
      </w:r>
      <w:r w:rsidRPr="00AB015F">
        <w:rPr>
          <w:i/>
          <w:iCs/>
        </w:rPr>
        <w:t xml:space="preserve"> Tier</w:t>
      </w:r>
      <w:r>
        <w:rPr>
          <w:i/>
          <w:iCs/>
        </w:rPr>
        <w:t xml:space="preserve"> 1 </w:t>
      </w:r>
      <w:r w:rsidRPr="00731D59">
        <w:t>geführt</w:t>
      </w:r>
      <w:r>
        <w:rPr>
          <w:i/>
          <w:iCs/>
        </w:rPr>
        <w:t xml:space="preserve">, </w:t>
      </w:r>
      <w:r>
        <w:t xml:space="preserve">der höchsten Kategorie. Jeder </w:t>
      </w:r>
      <w:r w:rsidRPr="00894252">
        <w:t>Streitbörger</w:t>
      </w:r>
      <w:r>
        <w:t>-Standort betreut sämtliche Fachgebiete des Wirtschaftsrechts und greift dabei auf den fachlich lückenlosen Verbund von Experten in allen Büros zu.</w:t>
      </w:r>
    </w:p>
    <w:p w14:paraId="338CDB7D" w14:textId="2C306944" w:rsidR="007863D8" w:rsidRPr="007863D8" w:rsidRDefault="007863D8" w:rsidP="007863D8">
      <w:pPr>
        <w:tabs>
          <w:tab w:val="left" w:pos="2460"/>
        </w:tabs>
        <w:spacing w:before="240" w:after="240" w:line="336" w:lineRule="auto"/>
        <w:rPr>
          <w:b/>
          <w:bCs/>
        </w:rPr>
      </w:pPr>
      <w:r w:rsidRPr="007863D8">
        <w:rPr>
          <w:b/>
          <w:bCs/>
        </w:rPr>
        <w:lastRenderedPageBreak/>
        <w:t>Über Dr. Gregor Bräuer</w:t>
      </w:r>
      <w:r>
        <w:rPr>
          <w:b/>
          <w:bCs/>
        </w:rPr>
        <w:t>:</w:t>
      </w:r>
    </w:p>
    <w:p w14:paraId="3DCD095A" w14:textId="0AC55598" w:rsidR="007863D8" w:rsidRPr="007863D8" w:rsidRDefault="007863D8" w:rsidP="007863D8">
      <w:pPr>
        <w:tabs>
          <w:tab w:val="left" w:pos="2460"/>
        </w:tabs>
        <w:spacing w:before="240" w:after="240" w:line="336" w:lineRule="auto"/>
      </w:pPr>
      <w:r w:rsidRPr="007863D8">
        <w:t xml:space="preserve">Dr. Gregor Bräuer ist Rechtsanwalt und Fachanwalt für Insolvenz- und Sanierungsrecht. Er ist seit 2006 im Bereich der Unternehmenssanierung tätig und wird regelmäßig von Gerichten in Nordrhein-Westfalen als Insolvenzverwalter, Sachwalter und Restrukturierungsbeauftragter bestellt. Dr. Bräuer hat sich einen Namen in komplexen Insolvenzverfahren gemacht, darunter jener des Essener Immobilienkonzerns FAKT mit insgesamt rund 40 Gruppengesellschaften im In- und Ausland. Im Fokus der Medien standen auch die Insolvenzverfahren von Mister Minit sowie der deutschen Tochtergesellschaft des schwedischen Modekonzerns Gina Tricot, die Bräuer als Sachwalter beziehungsweise als Insolvenzverwalter verantwortete. Als Restrukturierungsbeauftragter begleitete </w:t>
      </w:r>
      <w:r w:rsidR="00B574E7">
        <w:t>er</w:t>
      </w:r>
      <w:r w:rsidRPr="007863D8">
        <w:t xml:space="preserve"> die Sanierung von Unternehmensgruppen und Immobilienentwicklern. Er steht Unternehmen zudem in Eigenverwaltungsverfahren als Berater oder Generalbevollmächtigter zur Verfügung. Dr. Bräuer verfügt über umfangreiche Erfahrung bei grenzüberschreitenden Insolvenzen sowie im internationalen Insolvenzrecht. Das führende Branchenhandbuch des JUVE-Verlags hebt </w:t>
      </w:r>
      <w:r w:rsidR="00B574E7">
        <w:t>ihn</w:t>
      </w:r>
      <w:r w:rsidRPr="007863D8">
        <w:t xml:space="preserve"> als „häufig empfohlenen“ Anwalt regelmäßig hervor. Wettbewerber bezeichnen ihn dort als „fachlich herausragend.“ Das </w:t>
      </w:r>
      <w:r w:rsidRPr="00B574E7">
        <w:rPr>
          <w:i/>
          <w:iCs/>
        </w:rPr>
        <w:t>Handelsblatt</w:t>
      </w:r>
      <w:r w:rsidRPr="007863D8">
        <w:t xml:space="preserve"> in Kooperation mit </w:t>
      </w:r>
      <w:r w:rsidRPr="00B574E7">
        <w:rPr>
          <w:i/>
          <w:iCs/>
        </w:rPr>
        <w:t>Best Lawyers</w:t>
      </w:r>
      <w:r w:rsidRPr="007863D8">
        <w:t xml:space="preserve"> </w:t>
      </w:r>
      <w:r w:rsidR="00B574E7">
        <w:t xml:space="preserve">führt </w:t>
      </w:r>
      <w:r w:rsidRPr="007863D8">
        <w:t xml:space="preserve">ihn wiederholt in der Kategorie „Deutschlands BESTE Anwälte“ aus dem Rechtsgebiet Restrukturierung und Insolvenzrecht. Die Wirtschaftswoche zählt </w:t>
      </w:r>
      <w:r w:rsidR="00B574E7">
        <w:t>Dr. B</w:t>
      </w:r>
      <w:r w:rsidR="00B74A37">
        <w:t>r</w:t>
      </w:r>
      <w:r w:rsidR="00B574E7">
        <w:t>äuer</w:t>
      </w:r>
      <w:r w:rsidRPr="007863D8">
        <w:t xml:space="preserve"> zu den „renommiertesten Insolvenzrechtlern“ in Deutschland.</w:t>
      </w:r>
    </w:p>
    <w:p w14:paraId="228C7482" w14:textId="3794ABD1" w:rsidR="00D5356B" w:rsidRPr="007863D8" w:rsidRDefault="00B574E7" w:rsidP="00D5356B">
      <w:pPr>
        <w:tabs>
          <w:tab w:val="left" w:pos="2460"/>
        </w:tabs>
        <w:spacing w:before="240" w:after="240" w:line="336" w:lineRule="auto"/>
        <w:rPr>
          <w:b/>
          <w:bCs/>
        </w:rPr>
      </w:pPr>
      <w:r>
        <w:rPr>
          <w:b/>
          <w:bCs/>
        </w:rPr>
        <w:t>Weitere b</w:t>
      </w:r>
      <w:r w:rsidR="00D5356B" w:rsidRPr="007863D8">
        <w:rPr>
          <w:b/>
          <w:bCs/>
        </w:rPr>
        <w:t>eteiligte Rechtsanwälte und Berater:</w:t>
      </w:r>
    </w:p>
    <w:p w14:paraId="01452BCB" w14:textId="4F716FA0" w:rsidR="00D5356B" w:rsidRPr="00D5356B" w:rsidRDefault="00D5356B" w:rsidP="00D5356B">
      <w:pPr>
        <w:tabs>
          <w:tab w:val="left" w:pos="2460"/>
        </w:tabs>
        <w:spacing w:before="240" w:after="240" w:line="336" w:lineRule="auto"/>
      </w:pPr>
      <w:r w:rsidRPr="00D5356B">
        <w:t>Insolvenzverwaltung: RA Dr. Gregor Bräuer (Insolvenzverwalter)</w:t>
      </w:r>
      <w:r w:rsidR="007863D8">
        <w:t>,</w:t>
      </w:r>
      <w:r w:rsidRPr="00D5356B">
        <w:t xml:space="preserve"> RA Philipp Scholz, RAin Ines Cammann, RA Ingo Gerdes, RA Felix Martini, Betriebswirtinnen Olga Riedel und Silvia Kloss</w:t>
      </w:r>
      <w:r w:rsidR="007863D8">
        <w:t xml:space="preserve">. </w:t>
      </w:r>
      <w:r w:rsidRPr="00D5356B">
        <w:t>Berater Schuldnerin: RA Christian Stunz</w:t>
      </w:r>
      <w:r w:rsidR="007863D8">
        <w:t xml:space="preserve">.  </w:t>
      </w:r>
      <w:r w:rsidRPr="00D5356B">
        <w:t>Berater M&amp;A/Controlling/operative Betriebsfortführung: Montag &amp; Montag (Daniel Schlink, Jennifer Avens, Roman Bausch, Felix Gussek, Dr. Bernd Lachmann)</w:t>
      </w:r>
      <w:r w:rsidR="007863D8">
        <w:t xml:space="preserve">. </w:t>
      </w:r>
      <w:r w:rsidRPr="00D5356B">
        <w:t>Berater Investor: Lindenpartners (Dr. Tobias de Raet, Dr. Frank Eggers, Dr. Noah Neitzel)</w:t>
      </w:r>
    </w:p>
    <w:bookmarkEnd w:id="0"/>
    <w:p w14:paraId="0368B1B4" w14:textId="31F2CBD6" w:rsidR="002C6CFE" w:rsidRPr="00011AF6" w:rsidRDefault="002C6CFE" w:rsidP="00924701">
      <w:pPr>
        <w:tabs>
          <w:tab w:val="left" w:pos="2460"/>
        </w:tabs>
        <w:spacing w:before="240" w:line="240" w:lineRule="auto"/>
        <w:rPr>
          <w:sz w:val="28"/>
          <w:szCs w:val="28"/>
        </w:rPr>
      </w:pPr>
      <w:r w:rsidRPr="00011AF6">
        <w:rPr>
          <w:sz w:val="28"/>
          <w:szCs w:val="28"/>
        </w:rPr>
        <w:t xml:space="preserve">Die Meldung </w:t>
      </w:r>
      <w:r w:rsidR="00B37331">
        <w:rPr>
          <w:sz w:val="28"/>
          <w:szCs w:val="28"/>
        </w:rPr>
        <w:t xml:space="preserve">als PDF und </w:t>
      </w:r>
      <w:r w:rsidRPr="00011AF6">
        <w:rPr>
          <w:sz w:val="28"/>
          <w:szCs w:val="28"/>
        </w:rPr>
        <w:t>in MS Word</w:t>
      </w:r>
    </w:p>
    <w:p w14:paraId="6275FF42" w14:textId="1C79142B" w:rsidR="002C6CFE" w:rsidRPr="00E749BD" w:rsidRDefault="007863D8" w:rsidP="002C6CFE">
      <w:pPr>
        <w:autoSpaceDE w:val="0"/>
        <w:autoSpaceDN w:val="0"/>
        <w:adjustRightInd w:val="0"/>
        <w:spacing w:line="240" w:lineRule="auto"/>
        <w:rPr>
          <w:rFonts w:eastAsia="Calibri" w:cs="Arial"/>
          <w:color w:val="000000"/>
          <w:szCs w:val="22"/>
        </w:rPr>
      </w:pPr>
      <w:hyperlink r:id="rId9" w:history="1">
        <w:r w:rsidRPr="00121A23">
          <w:rPr>
            <w:rStyle w:val="Hyperlink"/>
            <w:rFonts w:eastAsia="Calibri" w:cs="Arial"/>
            <w:szCs w:val="22"/>
          </w:rPr>
          <w:t>www.textransfer.de/st/streitboerger_investorenloesung_kenbi.pdf</w:t>
        </w:r>
      </w:hyperlink>
    </w:p>
    <w:p w14:paraId="3FBAB394" w14:textId="787BC1DA" w:rsidR="00BD6AB8" w:rsidRDefault="007863D8" w:rsidP="00BD6AB8">
      <w:pPr>
        <w:autoSpaceDE w:val="0"/>
        <w:autoSpaceDN w:val="0"/>
        <w:adjustRightInd w:val="0"/>
        <w:spacing w:line="240" w:lineRule="auto"/>
        <w:rPr>
          <w:rFonts w:eastAsia="Calibri" w:cs="Arial"/>
          <w:szCs w:val="22"/>
        </w:rPr>
      </w:pPr>
      <w:hyperlink r:id="rId10" w:history="1">
        <w:r w:rsidRPr="00121A23">
          <w:rPr>
            <w:rStyle w:val="Hyperlink"/>
            <w:rFonts w:eastAsia="Calibri" w:cs="Arial"/>
            <w:szCs w:val="22"/>
          </w:rPr>
          <w:t xml:space="preserve">www.textransfer.de/st/streitboerger_investorenloesung_kenbi.docx </w:t>
        </w:r>
      </w:hyperlink>
    </w:p>
    <w:p w14:paraId="229D0A1C" w14:textId="77777777" w:rsidR="00BD6AB8" w:rsidRPr="00E749BD" w:rsidRDefault="00BD6AB8" w:rsidP="00BD6AB8">
      <w:pPr>
        <w:autoSpaceDE w:val="0"/>
        <w:autoSpaceDN w:val="0"/>
        <w:adjustRightInd w:val="0"/>
        <w:spacing w:line="240" w:lineRule="auto"/>
        <w:rPr>
          <w:rFonts w:eastAsia="Calibri" w:cs="Arial"/>
          <w:color w:val="000000"/>
          <w:szCs w:val="22"/>
        </w:rPr>
      </w:pPr>
    </w:p>
    <w:p w14:paraId="36E01016" w14:textId="353BEC7D" w:rsidR="00B37331" w:rsidRPr="00B37331" w:rsidRDefault="00B37331" w:rsidP="00BD6AB8">
      <w:pPr>
        <w:autoSpaceDE w:val="0"/>
        <w:autoSpaceDN w:val="0"/>
        <w:adjustRightInd w:val="0"/>
        <w:spacing w:line="240" w:lineRule="auto"/>
        <w:rPr>
          <w:sz w:val="28"/>
          <w:szCs w:val="28"/>
        </w:rPr>
      </w:pPr>
      <w:r w:rsidRPr="00B37331">
        <w:rPr>
          <w:sz w:val="28"/>
          <w:szCs w:val="28"/>
        </w:rPr>
        <w:t>Pressefoto</w:t>
      </w:r>
      <w:r w:rsidR="00C33A33">
        <w:rPr>
          <w:sz w:val="28"/>
          <w:szCs w:val="28"/>
        </w:rPr>
        <w:t>s</w:t>
      </w:r>
    </w:p>
    <w:p w14:paraId="587BF30D" w14:textId="3442AE84" w:rsidR="00A72376" w:rsidRDefault="000D25C5" w:rsidP="00AB6CF2">
      <w:pPr>
        <w:autoSpaceDE w:val="0"/>
        <w:autoSpaceDN w:val="0"/>
        <w:adjustRightInd w:val="0"/>
        <w:spacing w:line="240" w:lineRule="auto"/>
      </w:pPr>
      <w:hyperlink r:id="rId11" w:history="1">
        <w:r w:rsidRPr="0095160A">
          <w:rPr>
            <w:rStyle w:val="Hyperlink"/>
            <w:rFonts w:eastAsia="Calibri" w:cs="Arial"/>
            <w:szCs w:val="22"/>
          </w:rPr>
          <w:t>www.textransfer.de/st/dr_gregor_braeuer_1.jpg</w:t>
        </w:r>
      </w:hyperlink>
    </w:p>
    <w:p w14:paraId="5F509C91" w14:textId="2628124A" w:rsidR="00AB6CF2" w:rsidRPr="00546002" w:rsidRDefault="00675C61" w:rsidP="00AB6CF2">
      <w:pPr>
        <w:autoSpaceDE w:val="0"/>
        <w:autoSpaceDN w:val="0"/>
        <w:adjustRightInd w:val="0"/>
        <w:spacing w:line="240" w:lineRule="auto"/>
        <w:rPr>
          <w:rFonts w:eastAsia="Calibri" w:cs="Arial"/>
          <w:color w:val="0563C1" w:themeColor="hyperlink"/>
          <w:szCs w:val="22"/>
        </w:rPr>
      </w:pPr>
      <w:hyperlink r:id="rId12" w:history="1">
        <w:r w:rsidRPr="00010921">
          <w:rPr>
            <w:rStyle w:val="Hyperlink"/>
            <w:rFonts w:eastAsia="Calibri" w:cs="Arial"/>
            <w:szCs w:val="22"/>
          </w:rPr>
          <w:t>www.textransfer.de/st/dr_gregor_braeuer_2.jpg</w:t>
        </w:r>
      </w:hyperlink>
    </w:p>
    <w:p w14:paraId="370301A7" w14:textId="00584E85" w:rsidR="00B37331" w:rsidRDefault="002B46A8" w:rsidP="00B37331">
      <w:pPr>
        <w:rPr>
          <w:rFonts w:eastAsia="Calibri" w:cs="Arial"/>
          <w:color w:val="000000"/>
          <w:sz w:val="18"/>
          <w:szCs w:val="18"/>
        </w:rPr>
      </w:pPr>
      <w:r>
        <w:rPr>
          <w:rFonts w:eastAsia="Calibri" w:cs="Arial"/>
          <w:color w:val="000000"/>
          <w:sz w:val="18"/>
          <w:szCs w:val="18"/>
        </w:rPr>
        <w:t>Dr. Gregor Bräuer</w:t>
      </w:r>
      <w:r w:rsidR="0015336A">
        <w:rPr>
          <w:rFonts w:eastAsia="Calibri" w:cs="Arial"/>
          <w:color w:val="000000"/>
          <w:sz w:val="18"/>
          <w:szCs w:val="18"/>
        </w:rPr>
        <w:t xml:space="preserve">, </w:t>
      </w:r>
      <w:r w:rsidR="00073616">
        <w:rPr>
          <w:rFonts w:eastAsia="Calibri" w:cs="Arial"/>
          <w:color w:val="000000"/>
          <w:sz w:val="18"/>
          <w:szCs w:val="18"/>
        </w:rPr>
        <w:t>Partner der Sozietät Streitbörger</w:t>
      </w:r>
    </w:p>
    <w:p w14:paraId="2F27BD47" w14:textId="267E5B0A" w:rsidR="00B37331" w:rsidRDefault="00B37331" w:rsidP="00924701">
      <w:pPr>
        <w:tabs>
          <w:tab w:val="left" w:pos="2460"/>
        </w:tabs>
        <w:spacing w:before="240" w:line="240" w:lineRule="auto"/>
        <w:rPr>
          <w:sz w:val="28"/>
          <w:szCs w:val="28"/>
        </w:rPr>
      </w:pPr>
      <w:r w:rsidRPr="00B37331">
        <w:rPr>
          <w:sz w:val="28"/>
          <w:szCs w:val="28"/>
        </w:rPr>
        <w:t>Presseportal mit aktuellen Meldungen und Archiv</w:t>
      </w:r>
    </w:p>
    <w:p w14:paraId="2B75684C" w14:textId="1D4E9A01" w:rsidR="00B37331" w:rsidRPr="005C0F83" w:rsidRDefault="005C0F83" w:rsidP="005C0F83">
      <w:pPr>
        <w:autoSpaceDE w:val="0"/>
        <w:autoSpaceDN w:val="0"/>
        <w:adjustRightInd w:val="0"/>
        <w:spacing w:line="240" w:lineRule="auto"/>
        <w:rPr>
          <w:sz w:val="28"/>
          <w:szCs w:val="28"/>
        </w:rPr>
      </w:pPr>
      <w:hyperlink r:id="rId13" w:history="1">
        <w:r w:rsidRPr="005C0F83">
          <w:rPr>
            <w:rStyle w:val="Hyperlink"/>
            <w:rFonts w:eastAsia="Calibri" w:cs="Arial"/>
            <w:szCs w:val="22"/>
          </w:rPr>
          <w:t>www.streitboerger.de/presse/</w:t>
        </w:r>
      </w:hyperlink>
    </w:p>
    <w:sectPr w:rsidR="00B37331" w:rsidRPr="005C0F83" w:rsidSect="00082FD5">
      <w:headerReference w:type="default" r:id="rId14"/>
      <w:footerReference w:type="first" r:id="rId15"/>
      <w:pgSz w:w="11906" w:h="16838" w:code="9"/>
      <w:pgMar w:top="2019" w:right="851" w:bottom="1418" w:left="1247" w:header="284" w:footer="28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7E224" w14:textId="77777777" w:rsidR="00D013E4" w:rsidRDefault="00D013E4" w:rsidP="008E765B">
      <w:r>
        <w:separator/>
      </w:r>
    </w:p>
  </w:endnote>
  <w:endnote w:type="continuationSeparator" w:id="0">
    <w:p w14:paraId="753C16C4" w14:textId="77777777" w:rsidR="00D013E4" w:rsidRDefault="00D013E4" w:rsidP="008E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LinotypeErgo">
    <w:altName w:val="Courier New"/>
    <w:charset w:val="00"/>
    <w:family w:val="auto"/>
    <w:pitch w:val="variable"/>
    <w:sig w:usb0="00000083" w:usb1="00000000" w:usb2="00000000" w:usb3="00000000" w:csb0="00000009" w:csb1="00000000"/>
  </w:font>
  <w:font w:name="Corbel-Bold">
    <w:altName w:val="Corbe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C2DAB" w14:textId="05478FD3" w:rsidR="00587FCE" w:rsidRDefault="00DC2987" w:rsidP="00082FD5">
    <w:pPr>
      <w:framePr w:w="11907" w:h="2551" w:hRule="exact" w:wrap="around" w:vAnchor="page" w:hAnchor="page" w:x="1" w:y="1" w:anchorLock="1"/>
    </w:pPr>
    <w:r w:rsidRPr="00803E2D">
      <w:rPr>
        <w:noProof/>
        <w:sz w:val="2"/>
        <w:szCs w:val="2"/>
        <w:lang w:eastAsia="de-DE"/>
      </w:rPr>
      <w:drawing>
        <wp:anchor distT="0" distB="0" distL="114300" distR="114300" simplePos="0" relativeHeight="251666432" behindDoc="0" locked="1" layoutInCell="1" allowOverlap="1" wp14:anchorId="2A43D8C1" wp14:editId="5D118C7D">
          <wp:simplePos x="0" y="0"/>
          <wp:positionH relativeFrom="margin">
            <wp:align>center</wp:align>
          </wp:positionH>
          <wp:positionV relativeFrom="page">
            <wp:posOffset>-285750</wp:posOffset>
          </wp:positionV>
          <wp:extent cx="7559675" cy="1799590"/>
          <wp:effectExtent l="0" t="0" r="0" b="0"/>
          <wp:wrapTopAndBottom/>
          <wp:docPr id="3" name="Grafik Header" descr="Ein Bild, das Schrift, Text, Screenshot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Header" descr="Ein Bild, das Schrift, Text, Screenshot enthält."/>
                  <pic:cNvPicPr>
                    <a:picLocks noChangeAspect="1" noChangeArrowheads="1"/>
                  </pic:cNvPicPr>
                </pic:nvPicPr>
                <pic:blipFill>
                  <a:blip r:embed="rId1">
                    <a:extLst>
                      <a:ext uri="{28A0092B-C50C-407E-A947-70E740481C1C}">
                        <a14:useLocalDpi xmlns:a14="http://schemas.microsoft.com/office/drawing/2010/main" val="0"/>
                      </a:ext>
                    </a:extLst>
                  </a:blip>
                  <a:srcRect l="31" r="31"/>
                  <a:stretch>
                    <a:fillRect/>
                  </a:stretch>
                </pic:blipFill>
                <pic:spPr bwMode="auto">
                  <a:xfrm>
                    <a:off x="0" y="0"/>
                    <a:ext cx="7559675" cy="1799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10173" w:type="dxa"/>
      <w:tblInd w:w="-142" w:type="dxa"/>
      <w:tblLayout w:type="fixed"/>
      <w:tblLook w:val="00A0" w:firstRow="1" w:lastRow="0" w:firstColumn="1" w:lastColumn="0" w:noHBand="0" w:noVBand="0"/>
    </w:tblPr>
    <w:tblGrid>
      <w:gridCol w:w="10173"/>
    </w:tblGrid>
    <w:tr w:rsidR="00777836" w:rsidRPr="00620036" w14:paraId="139D5463" w14:textId="77777777" w:rsidTr="000D222A">
      <w:trPr>
        <w:trHeight w:hRule="exact" w:val="964"/>
      </w:trPr>
      <w:tc>
        <w:tcPr>
          <w:tcW w:w="10173" w:type="dxa"/>
          <w:tcMar>
            <w:right w:w="0" w:type="dxa"/>
          </w:tcMar>
        </w:tcPr>
        <w:p w14:paraId="141F661E" w14:textId="49DDC2F1" w:rsidR="00777836" w:rsidRPr="00777836" w:rsidRDefault="00777836" w:rsidP="00777836">
          <w:pPr>
            <w:autoSpaceDE w:val="0"/>
            <w:autoSpaceDN w:val="0"/>
            <w:adjustRightInd w:val="0"/>
            <w:spacing w:before="220" w:line="220" w:lineRule="exact"/>
            <w:jc w:val="both"/>
            <w:rPr>
              <w:rFonts w:cs="Corbel-Bold"/>
              <w:b/>
              <w:bCs/>
              <w:color w:val="E7701B"/>
              <w:sz w:val="20"/>
              <w:szCs w:val="20"/>
            </w:rPr>
          </w:pPr>
          <w:r w:rsidRPr="00777836">
            <w:rPr>
              <w:rFonts w:cs="Corbel"/>
              <w:color w:val="E7701B"/>
              <w:spacing w:val="4"/>
              <w:sz w:val="20"/>
              <w:szCs w:val="20"/>
            </w:rPr>
            <w:t>Bielefeld · Bocholt · Dortmund · Düsseldorf · Duisburg · Herford · Herne · Lingen · Münster · Potsdam · Verl</w:t>
          </w:r>
        </w:p>
      </w:tc>
    </w:tr>
  </w:tbl>
  <w:p w14:paraId="5E90C000" w14:textId="1BF6EBEC" w:rsidR="00587FCE" w:rsidRDefault="00587FCE" w:rsidP="00AB6C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E085D" w14:textId="77777777" w:rsidR="00D013E4" w:rsidRDefault="00D013E4" w:rsidP="008E765B">
      <w:r>
        <w:separator/>
      </w:r>
    </w:p>
  </w:footnote>
  <w:footnote w:type="continuationSeparator" w:id="0">
    <w:p w14:paraId="0AC7CE24" w14:textId="77777777" w:rsidR="00D013E4" w:rsidRDefault="00D013E4" w:rsidP="008E7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BC267" w14:textId="77777777" w:rsidR="00B56950" w:rsidRDefault="00CF4C26" w:rsidP="00CF4C26">
    <w:pPr>
      <w:pStyle w:val="Kopfzeile"/>
      <w:jc w:val="center"/>
    </w:pPr>
    <w:r>
      <w:rPr>
        <w:noProof/>
        <w:lang w:eastAsia="de-DE"/>
      </w:rPr>
      <mc:AlternateContent>
        <mc:Choice Requires="wps">
          <w:drawing>
            <wp:anchor distT="0" distB="0" distL="0" distR="0" simplePos="0" relativeHeight="251662336" behindDoc="0" locked="1" layoutInCell="1" allowOverlap="1" wp14:anchorId="2CACC360" wp14:editId="3E6F74AA">
              <wp:simplePos x="0" y="0"/>
              <wp:positionH relativeFrom="page">
                <wp:posOffset>-238125</wp:posOffset>
              </wp:positionH>
              <wp:positionV relativeFrom="page">
                <wp:align>top</wp:align>
              </wp:positionV>
              <wp:extent cx="1079500" cy="10691495"/>
              <wp:effectExtent l="0" t="0" r="6350" b="14605"/>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069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D33B1" w14:textId="77777777" w:rsidR="00CF4C26" w:rsidRPr="00CF4C26" w:rsidRDefault="00CF4C26" w:rsidP="00CF4C26">
                          <w:pPr>
                            <w:pStyle w:val="BK1"/>
                            <w:rPr>
                              <w:b w:val="0"/>
                              <w:bCs/>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CC360" id="_x0000_t202" coordsize="21600,21600" o:spt="202" path="m,l,21600r21600,l21600,xe">
              <v:stroke joinstyle="miter"/>
              <v:path gradientshapeok="t" o:connecttype="rect"/>
            </v:shapetype>
            <v:shape id="Textfeld 1" o:spid="_x0000_s1026" type="#_x0000_t202" style="position:absolute;left:0;text-align:left;margin-left:-18.75pt;margin-top:0;width:85pt;height:841.85pt;z-index:251662336;visibility:visible;mso-wrap-style:square;mso-width-percent:0;mso-height-percent:0;mso-wrap-distance-left:0;mso-wrap-distance-top:0;mso-wrap-distance-right:0;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7f1wEAAJMDAAAOAAAAZHJzL2Uyb0RvYy54bWysU9tu1DAQfUfiHyy/s0kqWthos1VpVYRU&#10;KFLhAyaOvYlIPGbs3WT5esbOZsvlDfFiTTzjM+ecmWyup6EXB02+Q1vJYpVLoa3CprO7Sn79cv/q&#10;rRQ+gG2gR6sredReXm9fvtiMrtQX2GLfaBIMYn05ukq2Ibgyy7xq9QB+hU5bThqkAQJ/0i5rCEZG&#10;H/rsIs+vshGpcYRKe8+3d3NSbhO+MVqFR2O8DqKvJHML6aR01vHMthsodwSu7dSJBvwDiwE6y03P&#10;UHcQQOyp+wtq6BShRxNWCocMjemUThpYTZH/oeapBaeTFjbHu7NN/v/Bqk+HJ/eZRJje4cQDTCK8&#10;e0D1zQuLty3Ynb4hwrHV0HDjIlqWjc6Xp6fRal/6CFKPH7HhIcM+YAKaDA3RFdYpGJ0HcDybrqcg&#10;VGyZv1lf5pxSnCvyq3Xxen2ZmkC5vHfkw3uNg4hBJYnHmvDh8OBD5APlUhLbWbzv+j6Ntre/XXBh&#10;vEn8I+WZfJjqiaujjhqbIyshnDeFN5uDFumHFCNvSSX99z2QlqL/YNmNuFJLQEtQLwFYxU8rGaSY&#10;w9swr97eUbdrGXn22+INO2a6JOWZxYknTz4pPG1pXK1fv1PV87+0/QkAAP//AwBQSwMEFAAGAAgA&#10;AAAhAEIRKD7eAAAACQEAAA8AAABkcnMvZG93bnJldi54bWxMj8FOwzAQRO9I/IO1SNxap41ISxqn&#10;qhCckBBpOHB0km1iNV6H2G3D37M9lduOZjT7JttOthdnHL1xpGAxj0Ag1a4x1Cr4Kt9maxA+aGp0&#10;7wgV/KKHbX5/l+m0cRcq8LwPreAS8qlW0IUwpFL6ukOr/dwNSOwd3Gh1YDm2shn1hcttL5dRlEir&#10;DfGHTg/40mF93J+sgt03Fa/m56P6LA6FKcvniN6To1KPD9NuAyLgFG5huOIzOuTMVLkTNV70Cmbx&#10;6omjCnjR1Y6XLCs+knW8Apln8v+C/A8AAP//AwBQSwECLQAUAAYACAAAACEAtoM4kv4AAADhAQAA&#10;EwAAAAAAAAAAAAAAAAAAAAAAW0NvbnRlbnRfVHlwZXNdLnhtbFBLAQItABQABgAIAAAAIQA4/SH/&#10;1gAAAJQBAAALAAAAAAAAAAAAAAAAAC8BAABfcmVscy8ucmVsc1BLAQItABQABgAIAAAAIQCPLQ7f&#10;1wEAAJMDAAAOAAAAAAAAAAAAAAAAAC4CAABkcnMvZTJvRG9jLnhtbFBLAQItABQABgAIAAAAIQBC&#10;ESg+3gAAAAkBAAAPAAAAAAAAAAAAAAAAADEEAABkcnMvZG93bnJldi54bWxQSwUGAAAAAAQABADz&#10;AAAAPAUAAAAA&#10;" filled="f" stroked="f">
              <v:textbox inset="0,0,0,0">
                <w:txbxContent>
                  <w:p w14:paraId="5BFD33B1" w14:textId="77777777" w:rsidR="00CF4C26" w:rsidRPr="00CF4C26" w:rsidRDefault="00CF4C26" w:rsidP="00CF4C26">
                    <w:pPr>
                      <w:pStyle w:val="BK1"/>
                      <w:rPr>
                        <w:b w:val="0"/>
                        <w:bCs/>
                        <w:color w:val="auto"/>
                      </w:rPr>
                    </w:pPr>
                  </w:p>
                </w:txbxContent>
              </v:textbox>
              <w10:wrap type="square" anchorx="page" anchory="page"/>
              <w10:anchorlock/>
            </v:shape>
          </w:pict>
        </mc:Fallback>
      </mc:AlternateContent>
    </w:r>
  </w:p>
  <w:p w14:paraId="6D9DF395" w14:textId="3095A9DD" w:rsidR="00573C3F" w:rsidRDefault="00573C3F" w:rsidP="00573C3F">
    <w:pPr>
      <w:pStyle w:val="Kopfzeile"/>
      <w:jc w:val="center"/>
      <w:rPr>
        <w:rStyle w:val="Seitenzahl"/>
      </w:rPr>
    </w:pPr>
    <w:r>
      <w:t xml:space="preserve">- </w:t>
    </w:r>
    <w:r>
      <w:rPr>
        <w:rStyle w:val="Seitenzahl"/>
      </w:rPr>
      <w:fldChar w:fldCharType="begin"/>
    </w:r>
    <w:r>
      <w:rPr>
        <w:rStyle w:val="Seitenzahl"/>
      </w:rPr>
      <w:instrText xml:space="preserve"> PAGE </w:instrText>
    </w:r>
    <w:r>
      <w:rPr>
        <w:rStyle w:val="Seitenzahl"/>
      </w:rPr>
      <w:fldChar w:fldCharType="separate"/>
    </w:r>
    <w:r w:rsidR="00C1520A">
      <w:rPr>
        <w:rStyle w:val="Seitenzahl"/>
        <w:noProof/>
      </w:rPr>
      <w:t>2</w:t>
    </w:r>
    <w:r>
      <w:rPr>
        <w:rStyle w:val="Seitenzahl"/>
      </w:rPr>
      <w:fldChar w:fldCharType="end"/>
    </w:r>
    <w:r>
      <w:rPr>
        <w:rStyle w:val="Seitenzahl"/>
      </w:rPr>
      <w:t xml:space="preserve"> </w:t>
    </w:r>
    <w:r w:rsidR="00196F15">
      <w:rPr>
        <w:rStyle w:val="Seitenzahl"/>
      </w:rPr>
      <w:t>-</w:t>
    </w:r>
  </w:p>
  <w:p w14:paraId="5F96993B" w14:textId="77777777" w:rsidR="00B56950" w:rsidRDefault="00B56950" w:rsidP="00573C3F">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0D0862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6CC51B75"/>
    <w:multiLevelType w:val="multilevel"/>
    <w:tmpl w:val="0C72BA80"/>
    <w:styleLink w:val="zzzListeberschriften"/>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2552"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964" w:hanging="964"/>
      </w:pPr>
      <w:rPr>
        <w:rFonts w:hint="default"/>
      </w:rPr>
    </w:lvl>
    <w:lvl w:ilvl="4">
      <w:start w:val="1"/>
      <w:numFmt w:val="decimal"/>
      <w:pStyle w:val="berschrift5"/>
      <w:lvlText w:val="%1.%2.%3.%4.%5"/>
      <w:lvlJc w:val="left"/>
      <w:pPr>
        <w:ind w:left="964" w:hanging="964"/>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2" w15:restartNumberingAfterBreak="0">
    <w:nsid w:val="7A350997"/>
    <w:multiLevelType w:val="multilevel"/>
    <w:tmpl w:val="A95CDF68"/>
    <w:styleLink w:val="zzzListeAufzhlung"/>
    <w:lvl w:ilvl="0">
      <w:start w:val="1"/>
      <w:numFmt w:val="upperRoman"/>
      <w:pStyle w:val="Aufzhlung1"/>
      <w:lvlText w:val="%1"/>
      <w:lvlJc w:val="left"/>
      <w:pPr>
        <w:ind w:left="567" w:hanging="567"/>
      </w:pPr>
      <w:rPr>
        <w:rFonts w:hint="default"/>
        <w:color w:val="auto"/>
      </w:rPr>
    </w:lvl>
    <w:lvl w:ilvl="1">
      <w:start w:val="1"/>
      <w:numFmt w:val="decimal"/>
      <w:pStyle w:val="Aufzhlung2"/>
      <w:lvlText w:val="%2."/>
      <w:lvlJc w:val="left"/>
      <w:pPr>
        <w:ind w:left="567" w:hanging="567"/>
      </w:pPr>
      <w:rPr>
        <w:rFonts w:hint="default"/>
        <w:color w:val="auto"/>
      </w:rPr>
    </w:lvl>
    <w:lvl w:ilvl="2">
      <w:start w:val="1"/>
      <w:numFmt w:val="lowerLetter"/>
      <w:pStyle w:val="Aufzhlung3"/>
      <w:lvlText w:val="%3."/>
      <w:lvlJc w:val="left"/>
      <w:pPr>
        <w:ind w:left="567" w:hanging="567"/>
      </w:pPr>
      <w:rPr>
        <w:rFonts w:hint="default"/>
        <w:color w:val="auto"/>
      </w:rPr>
    </w:lvl>
    <w:lvl w:ilvl="3">
      <w:start w:val="1"/>
      <w:numFmt w:val="none"/>
      <w:lvlText w:val="aa."/>
      <w:lvlJc w:val="left"/>
      <w:pPr>
        <w:ind w:left="567" w:hanging="567"/>
      </w:pPr>
      <w:rPr>
        <w:rFonts w:hint="default"/>
        <w:color w:val="auto"/>
      </w:rPr>
    </w:lvl>
    <w:lvl w:ilvl="4">
      <w:start w:val="1"/>
      <w:numFmt w:val="none"/>
      <w:pStyle w:val="Aufzhlung5"/>
      <w:lvlText w:val="bb."/>
      <w:lvlJc w:val="left"/>
      <w:pPr>
        <w:ind w:left="567" w:hanging="567"/>
      </w:pPr>
      <w:rPr>
        <w:rFonts w:hint="default"/>
        <w:color w:val="auto"/>
      </w:rPr>
    </w:lvl>
    <w:lvl w:ilvl="5">
      <w:start w:val="1"/>
      <w:numFmt w:val="none"/>
      <w:pStyle w:val="Aufzhlung6"/>
      <w:lvlText w:val="(1)"/>
      <w:lvlJc w:val="left"/>
      <w:pPr>
        <w:ind w:left="567" w:hanging="567"/>
      </w:pPr>
      <w:rPr>
        <w:rFonts w:hint="default"/>
        <w:color w:val="auto"/>
      </w:rPr>
    </w:lvl>
    <w:lvl w:ilvl="6">
      <w:start w:val="1"/>
      <w:numFmt w:val="none"/>
      <w:pStyle w:val="Aufzhlung7"/>
      <w:lvlText w:val="%7(2)"/>
      <w:lvlJc w:val="left"/>
      <w:pPr>
        <w:ind w:left="567" w:hanging="567"/>
      </w:pPr>
      <w:rPr>
        <w:rFonts w:hint="default"/>
        <w:color w:val="auto"/>
      </w:rPr>
    </w:lvl>
    <w:lvl w:ilvl="7">
      <w:start w:val="1"/>
      <w:numFmt w:val="none"/>
      <w:pStyle w:val="Aufzhlung8"/>
      <w:lvlText w:val=""/>
      <w:lvlJc w:val="left"/>
      <w:pPr>
        <w:ind w:left="0" w:firstLine="0"/>
      </w:pPr>
      <w:rPr>
        <w:rFonts w:hint="default"/>
        <w:color w:val="auto"/>
      </w:rPr>
    </w:lvl>
    <w:lvl w:ilvl="8">
      <w:start w:val="1"/>
      <w:numFmt w:val="none"/>
      <w:pStyle w:val="Aufzhlung9"/>
      <w:lvlText w:val=""/>
      <w:lvlJc w:val="left"/>
      <w:pPr>
        <w:ind w:left="227" w:hanging="227"/>
      </w:pPr>
      <w:rPr>
        <w:rFonts w:hint="default"/>
        <w:color w:val="auto"/>
      </w:rPr>
    </w:lvl>
  </w:abstractNum>
  <w:num w:numId="1" w16cid:durableId="1622807625">
    <w:abstractNumId w:val="2"/>
  </w:num>
  <w:num w:numId="2" w16cid:durableId="982733266">
    <w:abstractNumId w:val="1"/>
  </w:num>
  <w:num w:numId="3" w16cid:durableId="703599046">
    <w:abstractNumId w:val="0"/>
  </w:num>
  <w:num w:numId="4" w16cid:durableId="1076323251">
    <w:abstractNumId w:val="2"/>
  </w:num>
  <w:num w:numId="5" w16cid:durableId="1658878651">
    <w:abstractNumId w:val="1"/>
    <w:lvlOverride w:ilvl="0">
      <w:lvl w:ilvl="0">
        <w:start w:val="1"/>
        <w:numFmt w:val="decimal"/>
        <w:pStyle w:val="berschrift1"/>
        <w:lvlText w:val="%1"/>
        <w:lvlJc w:val="left"/>
        <w:pPr>
          <w:ind w:left="567" w:hanging="567"/>
        </w:pPr>
        <w:rPr>
          <w:rFonts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defaultTabStop w:val="708"/>
  <w:hyphenationZone w:val="425"/>
  <w:drawingGridHorizontalSpacing w:val="11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nNoText" w:val="FoMa"/>
    <w:docVar w:name="DocumentNr" w:val="2242156.1"/>
    <w:docVar w:name="PZH_M_AUSER_INI" w:val="jw"/>
    <w:docVar w:name="PZH_M_OWN_EMAIL" w:val="y.streitboerger@streitboerger.de"/>
    <w:docVar w:name="PZH_M_OWN_GRUSS" w:val="Rechtsanwalt"/>
    <w:docVar w:name="PZH_M_OWN_INI" w:val="YS"/>
    <w:docVar w:name="PZH_M_OWN_LNAME" w:val="Dr. Yorck T. Streitbörger"/>
    <w:docVar w:name="PZH_M_SEC_ANRNAME" w:val="Frau Wilson"/>
    <w:docVar w:name="PZH_M_SEC_FAX" w:val="884"/>
    <w:docVar w:name="PZH_M_SEC_PHONE" w:val="56"/>
    <w:docVar w:name="PZH_M_TAGDATUM" w:val="30.01.2024"/>
  </w:docVars>
  <w:rsids>
    <w:rsidRoot w:val="003A6A7B"/>
    <w:rsid w:val="000012ED"/>
    <w:rsid w:val="00001C9F"/>
    <w:rsid w:val="00014380"/>
    <w:rsid w:val="000206B9"/>
    <w:rsid w:val="000344AC"/>
    <w:rsid w:val="00034C00"/>
    <w:rsid w:val="0003702B"/>
    <w:rsid w:val="00037199"/>
    <w:rsid w:val="000424A1"/>
    <w:rsid w:val="000437DE"/>
    <w:rsid w:val="00045B75"/>
    <w:rsid w:val="00047460"/>
    <w:rsid w:val="0005135A"/>
    <w:rsid w:val="00067654"/>
    <w:rsid w:val="00071E8F"/>
    <w:rsid w:val="00073616"/>
    <w:rsid w:val="00082FD5"/>
    <w:rsid w:val="00083328"/>
    <w:rsid w:val="0008795F"/>
    <w:rsid w:val="00087F93"/>
    <w:rsid w:val="00091660"/>
    <w:rsid w:val="000950ED"/>
    <w:rsid w:val="000B6D52"/>
    <w:rsid w:val="000B75D8"/>
    <w:rsid w:val="000C406E"/>
    <w:rsid w:val="000D1E74"/>
    <w:rsid w:val="000D222A"/>
    <w:rsid w:val="000D25C5"/>
    <w:rsid w:val="000D51FB"/>
    <w:rsid w:val="000E3044"/>
    <w:rsid w:val="000E76A8"/>
    <w:rsid w:val="000F1FF6"/>
    <w:rsid w:val="000F63D1"/>
    <w:rsid w:val="00107434"/>
    <w:rsid w:val="00111B72"/>
    <w:rsid w:val="0011780E"/>
    <w:rsid w:val="001226A8"/>
    <w:rsid w:val="00124CE6"/>
    <w:rsid w:val="00125738"/>
    <w:rsid w:val="00126F7F"/>
    <w:rsid w:val="00132C38"/>
    <w:rsid w:val="00134601"/>
    <w:rsid w:val="00146139"/>
    <w:rsid w:val="00152769"/>
    <w:rsid w:val="0015336A"/>
    <w:rsid w:val="0015489C"/>
    <w:rsid w:val="00155AF6"/>
    <w:rsid w:val="001601B7"/>
    <w:rsid w:val="00163213"/>
    <w:rsid w:val="0016476B"/>
    <w:rsid w:val="00164B80"/>
    <w:rsid w:val="00166838"/>
    <w:rsid w:val="00173E44"/>
    <w:rsid w:val="00174757"/>
    <w:rsid w:val="0017641A"/>
    <w:rsid w:val="0017684F"/>
    <w:rsid w:val="0017779E"/>
    <w:rsid w:val="001845F6"/>
    <w:rsid w:val="00194BAF"/>
    <w:rsid w:val="00196F15"/>
    <w:rsid w:val="001B0281"/>
    <w:rsid w:val="001B3223"/>
    <w:rsid w:val="001B4BFC"/>
    <w:rsid w:val="001C1997"/>
    <w:rsid w:val="001C4399"/>
    <w:rsid w:val="001D2B3C"/>
    <w:rsid w:val="001D5B80"/>
    <w:rsid w:val="001E16DE"/>
    <w:rsid w:val="001F52D2"/>
    <w:rsid w:val="001F6E41"/>
    <w:rsid w:val="0020157A"/>
    <w:rsid w:val="00204290"/>
    <w:rsid w:val="0021442A"/>
    <w:rsid w:val="00216516"/>
    <w:rsid w:val="00217646"/>
    <w:rsid w:val="00221AF5"/>
    <w:rsid w:val="00224AAD"/>
    <w:rsid w:val="00225DC9"/>
    <w:rsid w:val="0023459B"/>
    <w:rsid w:val="00235F67"/>
    <w:rsid w:val="00242E6F"/>
    <w:rsid w:val="00243A51"/>
    <w:rsid w:val="00260F13"/>
    <w:rsid w:val="002669C6"/>
    <w:rsid w:val="00270006"/>
    <w:rsid w:val="00273A8B"/>
    <w:rsid w:val="00274CB7"/>
    <w:rsid w:val="00275D6C"/>
    <w:rsid w:val="0027715B"/>
    <w:rsid w:val="0028292A"/>
    <w:rsid w:val="00292E9F"/>
    <w:rsid w:val="00292EE3"/>
    <w:rsid w:val="002A2726"/>
    <w:rsid w:val="002A59B7"/>
    <w:rsid w:val="002B4089"/>
    <w:rsid w:val="002B46A8"/>
    <w:rsid w:val="002C6CFE"/>
    <w:rsid w:val="002D2B2E"/>
    <w:rsid w:val="002E02BA"/>
    <w:rsid w:val="002E393E"/>
    <w:rsid w:val="002E65D0"/>
    <w:rsid w:val="002F015F"/>
    <w:rsid w:val="002F0DA9"/>
    <w:rsid w:val="00310015"/>
    <w:rsid w:val="003105AE"/>
    <w:rsid w:val="00311A07"/>
    <w:rsid w:val="00324A03"/>
    <w:rsid w:val="0032691E"/>
    <w:rsid w:val="00333731"/>
    <w:rsid w:val="003337A1"/>
    <w:rsid w:val="00334E10"/>
    <w:rsid w:val="00335A89"/>
    <w:rsid w:val="00335DA1"/>
    <w:rsid w:val="003375CE"/>
    <w:rsid w:val="00337910"/>
    <w:rsid w:val="00342E48"/>
    <w:rsid w:val="00345985"/>
    <w:rsid w:val="003531D9"/>
    <w:rsid w:val="00357CEC"/>
    <w:rsid w:val="00362ECE"/>
    <w:rsid w:val="0036655C"/>
    <w:rsid w:val="00372317"/>
    <w:rsid w:val="00380F51"/>
    <w:rsid w:val="00381129"/>
    <w:rsid w:val="00394DC4"/>
    <w:rsid w:val="00397AF8"/>
    <w:rsid w:val="003A30DE"/>
    <w:rsid w:val="003A49C2"/>
    <w:rsid w:val="003A6A7B"/>
    <w:rsid w:val="003A7B79"/>
    <w:rsid w:val="003B10D2"/>
    <w:rsid w:val="003C0442"/>
    <w:rsid w:val="003C0849"/>
    <w:rsid w:val="003D0FC1"/>
    <w:rsid w:val="003D357A"/>
    <w:rsid w:val="003D382B"/>
    <w:rsid w:val="003D57DA"/>
    <w:rsid w:val="003D7EBC"/>
    <w:rsid w:val="003E1FB9"/>
    <w:rsid w:val="003E4028"/>
    <w:rsid w:val="003E429C"/>
    <w:rsid w:val="003E56A7"/>
    <w:rsid w:val="003F5576"/>
    <w:rsid w:val="003F5A6C"/>
    <w:rsid w:val="003F63B5"/>
    <w:rsid w:val="003F68AD"/>
    <w:rsid w:val="00402B78"/>
    <w:rsid w:val="004059DB"/>
    <w:rsid w:val="00406D2A"/>
    <w:rsid w:val="00426217"/>
    <w:rsid w:val="0043260F"/>
    <w:rsid w:val="004504A8"/>
    <w:rsid w:val="004533F3"/>
    <w:rsid w:val="00461B6B"/>
    <w:rsid w:val="00473C23"/>
    <w:rsid w:val="00480573"/>
    <w:rsid w:val="00491102"/>
    <w:rsid w:val="00492674"/>
    <w:rsid w:val="00497DE5"/>
    <w:rsid w:val="004A22DF"/>
    <w:rsid w:val="004A709A"/>
    <w:rsid w:val="004B4C81"/>
    <w:rsid w:val="004D2153"/>
    <w:rsid w:val="004D240B"/>
    <w:rsid w:val="004D4985"/>
    <w:rsid w:val="004D4A6F"/>
    <w:rsid w:val="004E3665"/>
    <w:rsid w:val="004E3CFD"/>
    <w:rsid w:val="004F439F"/>
    <w:rsid w:val="004F777E"/>
    <w:rsid w:val="00507CB4"/>
    <w:rsid w:val="0051084F"/>
    <w:rsid w:val="0051138A"/>
    <w:rsid w:val="00514B3E"/>
    <w:rsid w:val="005152AF"/>
    <w:rsid w:val="005259EC"/>
    <w:rsid w:val="00525DDD"/>
    <w:rsid w:val="00526C4F"/>
    <w:rsid w:val="00527CBB"/>
    <w:rsid w:val="00527DE8"/>
    <w:rsid w:val="00531963"/>
    <w:rsid w:val="00541E48"/>
    <w:rsid w:val="00541F0E"/>
    <w:rsid w:val="00546002"/>
    <w:rsid w:val="0054752E"/>
    <w:rsid w:val="00556262"/>
    <w:rsid w:val="00564525"/>
    <w:rsid w:val="0056589C"/>
    <w:rsid w:val="00565EE2"/>
    <w:rsid w:val="005717D5"/>
    <w:rsid w:val="00573709"/>
    <w:rsid w:val="00573C3F"/>
    <w:rsid w:val="00576080"/>
    <w:rsid w:val="0058272A"/>
    <w:rsid w:val="00585C74"/>
    <w:rsid w:val="005861B9"/>
    <w:rsid w:val="00586E97"/>
    <w:rsid w:val="00587FCE"/>
    <w:rsid w:val="005936D1"/>
    <w:rsid w:val="005A41B7"/>
    <w:rsid w:val="005A57E2"/>
    <w:rsid w:val="005B0D23"/>
    <w:rsid w:val="005B20F1"/>
    <w:rsid w:val="005B441B"/>
    <w:rsid w:val="005C0F83"/>
    <w:rsid w:val="005E1E18"/>
    <w:rsid w:val="005F2EF0"/>
    <w:rsid w:val="005F5A3C"/>
    <w:rsid w:val="005F6A13"/>
    <w:rsid w:val="005F7D86"/>
    <w:rsid w:val="00603413"/>
    <w:rsid w:val="00604CFF"/>
    <w:rsid w:val="0061445D"/>
    <w:rsid w:val="00620036"/>
    <w:rsid w:val="006230E9"/>
    <w:rsid w:val="00630B41"/>
    <w:rsid w:val="00633546"/>
    <w:rsid w:val="00647931"/>
    <w:rsid w:val="0065046C"/>
    <w:rsid w:val="006574EC"/>
    <w:rsid w:val="0067288D"/>
    <w:rsid w:val="006729A2"/>
    <w:rsid w:val="00672CD7"/>
    <w:rsid w:val="006736FF"/>
    <w:rsid w:val="00675C61"/>
    <w:rsid w:val="006801E9"/>
    <w:rsid w:val="006816F6"/>
    <w:rsid w:val="00683D14"/>
    <w:rsid w:val="00686595"/>
    <w:rsid w:val="0069430A"/>
    <w:rsid w:val="00695CA5"/>
    <w:rsid w:val="0069600C"/>
    <w:rsid w:val="006A5425"/>
    <w:rsid w:val="006B059C"/>
    <w:rsid w:val="006B0848"/>
    <w:rsid w:val="006B3F8F"/>
    <w:rsid w:val="006C7E2E"/>
    <w:rsid w:val="006D6340"/>
    <w:rsid w:val="006E6D44"/>
    <w:rsid w:val="006F0350"/>
    <w:rsid w:val="006F76FB"/>
    <w:rsid w:val="007038EE"/>
    <w:rsid w:val="00707BD0"/>
    <w:rsid w:val="007204A8"/>
    <w:rsid w:val="00720759"/>
    <w:rsid w:val="007234FF"/>
    <w:rsid w:val="007240A9"/>
    <w:rsid w:val="0072503C"/>
    <w:rsid w:val="00731D59"/>
    <w:rsid w:val="00741AF7"/>
    <w:rsid w:val="00742444"/>
    <w:rsid w:val="00754A84"/>
    <w:rsid w:val="0076279A"/>
    <w:rsid w:val="00775F6C"/>
    <w:rsid w:val="00776DAE"/>
    <w:rsid w:val="00777836"/>
    <w:rsid w:val="007807B9"/>
    <w:rsid w:val="007863D8"/>
    <w:rsid w:val="007868B5"/>
    <w:rsid w:val="00787903"/>
    <w:rsid w:val="00790F0E"/>
    <w:rsid w:val="00791709"/>
    <w:rsid w:val="0079177E"/>
    <w:rsid w:val="007931C0"/>
    <w:rsid w:val="007974B6"/>
    <w:rsid w:val="007A038A"/>
    <w:rsid w:val="007A1D43"/>
    <w:rsid w:val="007A1EF5"/>
    <w:rsid w:val="007A2182"/>
    <w:rsid w:val="007B15DA"/>
    <w:rsid w:val="007B1EA4"/>
    <w:rsid w:val="007B40A8"/>
    <w:rsid w:val="007B4589"/>
    <w:rsid w:val="007F4D78"/>
    <w:rsid w:val="007F7C54"/>
    <w:rsid w:val="00804016"/>
    <w:rsid w:val="0080577E"/>
    <w:rsid w:val="00806050"/>
    <w:rsid w:val="0081524C"/>
    <w:rsid w:val="00822185"/>
    <w:rsid w:val="00822B23"/>
    <w:rsid w:val="00826F68"/>
    <w:rsid w:val="00832A55"/>
    <w:rsid w:val="00862F2B"/>
    <w:rsid w:val="00865445"/>
    <w:rsid w:val="00883122"/>
    <w:rsid w:val="00884756"/>
    <w:rsid w:val="00892BB0"/>
    <w:rsid w:val="008973D8"/>
    <w:rsid w:val="008A6737"/>
    <w:rsid w:val="008B11D1"/>
    <w:rsid w:val="008B61CE"/>
    <w:rsid w:val="008C0336"/>
    <w:rsid w:val="008C38E8"/>
    <w:rsid w:val="008D2321"/>
    <w:rsid w:val="008D5026"/>
    <w:rsid w:val="008E765B"/>
    <w:rsid w:val="008F2864"/>
    <w:rsid w:val="008F3904"/>
    <w:rsid w:val="008F5D8D"/>
    <w:rsid w:val="008F7711"/>
    <w:rsid w:val="008F7976"/>
    <w:rsid w:val="00903003"/>
    <w:rsid w:val="009062BF"/>
    <w:rsid w:val="00910A59"/>
    <w:rsid w:val="00923EBF"/>
    <w:rsid w:val="00924701"/>
    <w:rsid w:val="00924E5E"/>
    <w:rsid w:val="00940C0A"/>
    <w:rsid w:val="009436F0"/>
    <w:rsid w:val="00951671"/>
    <w:rsid w:val="0095318C"/>
    <w:rsid w:val="00953AC3"/>
    <w:rsid w:val="00961411"/>
    <w:rsid w:val="00962151"/>
    <w:rsid w:val="009701E0"/>
    <w:rsid w:val="00973939"/>
    <w:rsid w:val="00973AE9"/>
    <w:rsid w:val="00974DB3"/>
    <w:rsid w:val="0097710B"/>
    <w:rsid w:val="00977DFF"/>
    <w:rsid w:val="0098106E"/>
    <w:rsid w:val="0098446F"/>
    <w:rsid w:val="00985493"/>
    <w:rsid w:val="009863E7"/>
    <w:rsid w:val="00991153"/>
    <w:rsid w:val="00991BF2"/>
    <w:rsid w:val="00995382"/>
    <w:rsid w:val="009A4DB2"/>
    <w:rsid w:val="009B2384"/>
    <w:rsid w:val="009C1583"/>
    <w:rsid w:val="009D209C"/>
    <w:rsid w:val="009D46E8"/>
    <w:rsid w:val="009D604A"/>
    <w:rsid w:val="009E63E7"/>
    <w:rsid w:val="009F0E3D"/>
    <w:rsid w:val="00A007D0"/>
    <w:rsid w:val="00A0423C"/>
    <w:rsid w:val="00A31EC8"/>
    <w:rsid w:val="00A344DF"/>
    <w:rsid w:val="00A4568D"/>
    <w:rsid w:val="00A47683"/>
    <w:rsid w:val="00A47ABF"/>
    <w:rsid w:val="00A52DBA"/>
    <w:rsid w:val="00A54E4A"/>
    <w:rsid w:val="00A5594E"/>
    <w:rsid w:val="00A667D3"/>
    <w:rsid w:val="00A72376"/>
    <w:rsid w:val="00A8501C"/>
    <w:rsid w:val="00A87ABF"/>
    <w:rsid w:val="00A9165B"/>
    <w:rsid w:val="00A934AD"/>
    <w:rsid w:val="00A94ABA"/>
    <w:rsid w:val="00AA58FA"/>
    <w:rsid w:val="00AB1026"/>
    <w:rsid w:val="00AB3AB2"/>
    <w:rsid w:val="00AB6CF2"/>
    <w:rsid w:val="00AC6658"/>
    <w:rsid w:val="00AC6961"/>
    <w:rsid w:val="00AD2363"/>
    <w:rsid w:val="00AD4C98"/>
    <w:rsid w:val="00AD6DB9"/>
    <w:rsid w:val="00AD7275"/>
    <w:rsid w:val="00AE0EE0"/>
    <w:rsid w:val="00AF1FE8"/>
    <w:rsid w:val="00AF2AB8"/>
    <w:rsid w:val="00AF4EDD"/>
    <w:rsid w:val="00B00228"/>
    <w:rsid w:val="00B00B87"/>
    <w:rsid w:val="00B01FC4"/>
    <w:rsid w:val="00B04DDE"/>
    <w:rsid w:val="00B06A47"/>
    <w:rsid w:val="00B122A2"/>
    <w:rsid w:val="00B1515B"/>
    <w:rsid w:val="00B37331"/>
    <w:rsid w:val="00B3751C"/>
    <w:rsid w:val="00B40D4C"/>
    <w:rsid w:val="00B515C2"/>
    <w:rsid w:val="00B56950"/>
    <w:rsid w:val="00B574E7"/>
    <w:rsid w:val="00B60501"/>
    <w:rsid w:val="00B61368"/>
    <w:rsid w:val="00B710F4"/>
    <w:rsid w:val="00B74A37"/>
    <w:rsid w:val="00B90C35"/>
    <w:rsid w:val="00BA25BB"/>
    <w:rsid w:val="00BA7AD4"/>
    <w:rsid w:val="00BB302F"/>
    <w:rsid w:val="00BC63FC"/>
    <w:rsid w:val="00BC6D7E"/>
    <w:rsid w:val="00BD6AB8"/>
    <w:rsid w:val="00BD730B"/>
    <w:rsid w:val="00BE256C"/>
    <w:rsid w:val="00BE3A0B"/>
    <w:rsid w:val="00BE54B8"/>
    <w:rsid w:val="00BE710C"/>
    <w:rsid w:val="00BF2A76"/>
    <w:rsid w:val="00C01157"/>
    <w:rsid w:val="00C02715"/>
    <w:rsid w:val="00C03028"/>
    <w:rsid w:val="00C064E6"/>
    <w:rsid w:val="00C06AF7"/>
    <w:rsid w:val="00C11FAE"/>
    <w:rsid w:val="00C143A0"/>
    <w:rsid w:val="00C144D5"/>
    <w:rsid w:val="00C145EE"/>
    <w:rsid w:val="00C1520A"/>
    <w:rsid w:val="00C16AD3"/>
    <w:rsid w:val="00C2685F"/>
    <w:rsid w:val="00C31C8D"/>
    <w:rsid w:val="00C33A33"/>
    <w:rsid w:val="00C43833"/>
    <w:rsid w:val="00C536DC"/>
    <w:rsid w:val="00C61926"/>
    <w:rsid w:val="00C641A6"/>
    <w:rsid w:val="00C64C70"/>
    <w:rsid w:val="00C871FC"/>
    <w:rsid w:val="00C91A87"/>
    <w:rsid w:val="00CA0432"/>
    <w:rsid w:val="00CA27BD"/>
    <w:rsid w:val="00CB4FEE"/>
    <w:rsid w:val="00CD4F49"/>
    <w:rsid w:val="00CD5EBF"/>
    <w:rsid w:val="00CD687E"/>
    <w:rsid w:val="00CD708C"/>
    <w:rsid w:val="00CD7395"/>
    <w:rsid w:val="00CD7CB7"/>
    <w:rsid w:val="00CF0C98"/>
    <w:rsid w:val="00CF3BA1"/>
    <w:rsid w:val="00CF4C26"/>
    <w:rsid w:val="00D013E4"/>
    <w:rsid w:val="00D11BD8"/>
    <w:rsid w:val="00D16E88"/>
    <w:rsid w:val="00D22834"/>
    <w:rsid w:val="00D329F2"/>
    <w:rsid w:val="00D36660"/>
    <w:rsid w:val="00D50934"/>
    <w:rsid w:val="00D5356B"/>
    <w:rsid w:val="00D563B8"/>
    <w:rsid w:val="00D567B0"/>
    <w:rsid w:val="00D57B00"/>
    <w:rsid w:val="00D746CB"/>
    <w:rsid w:val="00D75715"/>
    <w:rsid w:val="00D82AD3"/>
    <w:rsid w:val="00D84101"/>
    <w:rsid w:val="00D9022A"/>
    <w:rsid w:val="00DB1A33"/>
    <w:rsid w:val="00DB6AAD"/>
    <w:rsid w:val="00DC2987"/>
    <w:rsid w:val="00DC4211"/>
    <w:rsid w:val="00DC61FD"/>
    <w:rsid w:val="00DD1DE9"/>
    <w:rsid w:val="00DD4D54"/>
    <w:rsid w:val="00DD5D7B"/>
    <w:rsid w:val="00DE365A"/>
    <w:rsid w:val="00DE61F6"/>
    <w:rsid w:val="00DF17FF"/>
    <w:rsid w:val="00DF2649"/>
    <w:rsid w:val="00DF346F"/>
    <w:rsid w:val="00DF7438"/>
    <w:rsid w:val="00E012FD"/>
    <w:rsid w:val="00E01547"/>
    <w:rsid w:val="00E01819"/>
    <w:rsid w:val="00E10F20"/>
    <w:rsid w:val="00E12070"/>
    <w:rsid w:val="00E140C8"/>
    <w:rsid w:val="00E15A14"/>
    <w:rsid w:val="00E17E0D"/>
    <w:rsid w:val="00E2290B"/>
    <w:rsid w:val="00E23E31"/>
    <w:rsid w:val="00E24E13"/>
    <w:rsid w:val="00E2547C"/>
    <w:rsid w:val="00E26B1B"/>
    <w:rsid w:val="00E3457C"/>
    <w:rsid w:val="00E34906"/>
    <w:rsid w:val="00E3500B"/>
    <w:rsid w:val="00E363AC"/>
    <w:rsid w:val="00E378A0"/>
    <w:rsid w:val="00E43143"/>
    <w:rsid w:val="00E4329C"/>
    <w:rsid w:val="00E437E2"/>
    <w:rsid w:val="00E44C6B"/>
    <w:rsid w:val="00E45781"/>
    <w:rsid w:val="00E56FE5"/>
    <w:rsid w:val="00E577BE"/>
    <w:rsid w:val="00E629DC"/>
    <w:rsid w:val="00E646BF"/>
    <w:rsid w:val="00E7282B"/>
    <w:rsid w:val="00E747B6"/>
    <w:rsid w:val="00E87108"/>
    <w:rsid w:val="00E915EF"/>
    <w:rsid w:val="00EA673C"/>
    <w:rsid w:val="00EB1AF0"/>
    <w:rsid w:val="00EB760B"/>
    <w:rsid w:val="00EC3119"/>
    <w:rsid w:val="00EC362C"/>
    <w:rsid w:val="00ED520F"/>
    <w:rsid w:val="00EE165E"/>
    <w:rsid w:val="00EE4ACA"/>
    <w:rsid w:val="00EF7783"/>
    <w:rsid w:val="00EF7A26"/>
    <w:rsid w:val="00F15524"/>
    <w:rsid w:val="00F15C82"/>
    <w:rsid w:val="00F43C4F"/>
    <w:rsid w:val="00F56C5C"/>
    <w:rsid w:val="00F61B15"/>
    <w:rsid w:val="00F70F53"/>
    <w:rsid w:val="00F81A95"/>
    <w:rsid w:val="00F97EFA"/>
    <w:rsid w:val="00FA0DB6"/>
    <w:rsid w:val="00FA142D"/>
    <w:rsid w:val="00FB1C2D"/>
    <w:rsid w:val="00FB4EC7"/>
    <w:rsid w:val="00FC1D75"/>
    <w:rsid w:val="00FC2F55"/>
    <w:rsid w:val="00FC7B1D"/>
    <w:rsid w:val="00FD2D4D"/>
    <w:rsid w:val="00FD40B3"/>
    <w:rsid w:val="00FD56C5"/>
    <w:rsid w:val="00FE4F38"/>
    <w:rsid w:val="00FE6AFA"/>
    <w:rsid w:val="00FF1D28"/>
    <w:rsid w:val="00FF42F3"/>
    <w:rsid w:val="00FF4D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DA634"/>
  <w15:chartTrackingRefBased/>
  <w15:docId w15:val="{BE26AF31-2CF8-4B7B-8AC2-9BFFA01D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9" w:unhideWhenUsed="1"/>
    <w:lsdException w:name="annotation text" w:semiHidden="1" w:unhideWhenUsed="1"/>
    <w:lsdException w:name="header" w:semiHidden="1" w:unhideWhenUsed="1"/>
    <w:lsdException w:name="footer" w:semiHidden="1" w:uiPriority="33"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6"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qFormat="1"/>
    <w:lsdException w:name="Intense Emphasis" w:uiPriority="22"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1FF6"/>
    <w:pPr>
      <w:spacing w:after="0" w:line="276" w:lineRule="auto"/>
    </w:pPr>
    <w:rPr>
      <w:rFonts w:ascii="Corbel" w:hAnsi="Corbel"/>
      <w:sz w:val="23"/>
      <w:szCs w:val="23"/>
    </w:rPr>
  </w:style>
  <w:style w:type="paragraph" w:styleId="berschrift1">
    <w:name w:val="heading 1"/>
    <w:basedOn w:val="Standard"/>
    <w:next w:val="Text"/>
    <w:link w:val="berschrift1Zchn"/>
    <w:uiPriority w:val="13"/>
    <w:qFormat/>
    <w:rsid w:val="0067288D"/>
    <w:pPr>
      <w:keepNext/>
      <w:keepLines/>
      <w:numPr>
        <w:numId w:val="5"/>
      </w:numPr>
      <w:spacing w:before="320" w:after="120"/>
      <w:ind w:left="295" w:hanging="295"/>
      <w:contextualSpacing/>
      <w:outlineLvl w:val="0"/>
    </w:pPr>
    <w:rPr>
      <w:rFonts w:eastAsiaTheme="majorEastAsia" w:cstheme="majorBidi"/>
      <w:b/>
      <w:szCs w:val="32"/>
    </w:rPr>
  </w:style>
  <w:style w:type="paragraph" w:styleId="berschrift2">
    <w:name w:val="heading 2"/>
    <w:basedOn w:val="Standard"/>
    <w:next w:val="Text"/>
    <w:link w:val="berschrift2Zchn"/>
    <w:uiPriority w:val="13"/>
    <w:qFormat/>
    <w:rsid w:val="0067288D"/>
    <w:pPr>
      <w:keepNext/>
      <w:keepLines/>
      <w:numPr>
        <w:ilvl w:val="1"/>
        <w:numId w:val="5"/>
      </w:numPr>
      <w:spacing w:before="320" w:after="120"/>
      <w:ind w:left="476" w:hanging="476"/>
      <w:contextualSpacing/>
      <w:outlineLvl w:val="1"/>
    </w:pPr>
    <w:rPr>
      <w:rFonts w:eastAsiaTheme="majorEastAsia" w:cstheme="majorBidi"/>
      <w:b/>
      <w:szCs w:val="26"/>
    </w:rPr>
  </w:style>
  <w:style w:type="paragraph" w:styleId="berschrift3">
    <w:name w:val="heading 3"/>
    <w:basedOn w:val="Standard"/>
    <w:next w:val="Text"/>
    <w:link w:val="berschrift3Zchn"/>
    <w:uiPriority w:val="13"/>
    <w:qFormat/>
    <w:rsid w:val="0067288D"/>
    <w:pPr>
      <w:keepNext/>
      <w:keepLines/>
      <w:numPr>
        <w:ilvl w:val="2"/>
        <w:numId w:val="5"/>
      </w:numPr>
      <w:spacing w:before="320" w:after="120"/>
      <w:ind w:left="658" w:hanging="658"/>
      <w:outlineLvl w:val="2"/>
    </w:pPr>
    <w:rPr>
      <w:rFonts w:eastAsiaTheme="majorEastAsia" w:cstheme="majorBidi"/>
      <w:b/>
      <w:szCs w:val="24"/>
    </w:rPr>
  </w:style>
  <w:style w:type="paragraph" w:styleId="berschrift4">
    <w:name w:val="heading 4"/>
    <w:basedOn w:val="Standard"/>
    <w:next w:val="Text"/>
    <w:link w:val="berschrift4Zchn"/>
    <w:uiPriority w:val="13"/>
    <w:qFormat/>
    <w:rsid w:val="0067288D"/>
    <w:pPr>
      <w:keepNext/>
      <w:keepLines/>
      <w:numPr>
        <w:ilvl w:val="3"/>
        <w:numId w:val="5"/>
      </w:numPr>
      <w:spacing w:before="320" w:after="120"/>
      <w:ind w:left="811" w:hanging="811"/>
      <w:contextualSpacing/>
      <w:outlineLvl w:val="3"/>
    </w:pPr>
    <w:rPr>
      <w:rFonts w:eastAsiaTheme="majorEastAsia" w:cstheme="majorBidi"/>
      <w:b/>
      <w:iCs/>
    </w:rPr>
  </w:style>
  <w:style w:type="paragraph" w:styleId="berschrift5">
    <w:name w:val="heading 5"/>
    <w:basedOn w:val="Standard"/>
    <w:next w:val="Text"/>
    <w:link w:val="berschrift5Zchn"/>
    <w:uiPriority w:val="13"/>
    <w:qFormat/>
    <w:rsid w:val="00126F7F"/>
    <w:pPr>
      <w:keepNext/>
      <w:keepLines/>
      <w:numPr>
        <w:ilvl w:val="4"/>
        <w:numId w:val="5"/>
      </w:numPr>
      <w:spacing w:before="320" w:after="120"/>
      <w:outlineLvl w:val="4"/>
    </w:pPr>
    <w:rPr>
      <w:rFonts w:eastAsiaTheme="majorEastAsia" w:cstheme="majorBidi"/>
      <w:b/>
    </w:rPr>
  </w:style>
  <w:style w:type="paragraph" w:styleId="berschrift6">
    <w:name w:val="heading 6"/>
    <w:basedOn w:val="Standard"/>
    <w:next w:val="Text15"/>
    <w:link w:val="berschrift6Zchn"/>
    <w:uiPriority w:val="99"/>
    <w:semiHidden/>
    <w:qFormat/>
    <w:rsid w:val="00A934AD"/>
    <w:pPr>
      <w:keepNext/>
      <w:keepLines/>
      <w:numPr>
        <w:ilvl w:val="5"/>
        <w:numId w:val="5"/>
      </w:numPr>
      <w:spacing w:line="360" w:lineRule="auto"/>
      <w:outlineLvl w:val="5"/>
    </w:pPr>
    <w:rPr>
      <w:rFonts w:asciiTheme="majorHAnsi" w:eastAsiaTheme="majorEastAsia" w:hAnsiTheme="majorHAnsi" w:cstheme="majorBidi"/>
      <w:b/>
    </w:rPr>
  </w:style>
  <w:style w:type="paragraph" w:styleId="berschrift7">
    <w:name w:val="heading 7"/>
    <w:basedOn w:val="Standard"/>
    <w:next w:val="Text15"/>
    <w:link w:val="berschrift7Zchn"/>
    <w:uiPriority w:val="99"/>
    <w:semiHidden/>
    <w:qFormat/>
    <w:rsid w:val="00A934AD"/>
    <w:pPr>
      <w:keepNext/>
      <w:keepLines/>
      <w:numPr>
        <w:ilvl w:val="6"/>
        <w:numId w:val="5"/>
      </w:numPr>
      <w:spacing w:line="360" w:lineRule="auto"/>
      <w:outlineLvl w:val="6"/>
    </w:pPr>
    <w:rPr>
      <w:rFonts w:asciiTheme="majorHAnsi" w:eastAsiaTheme="majorEastAsia" w:hAnsiTheme="majorHAnsi" w:cstheme="majorBidi"/>
      <w:b/>
      <w:iCs/>
    </w:rPr>
  </w:style>
  <w:style w:type="paragraph" w:styleId="berschrift8">
    <w:name w:val="heading 8"/>
    <w:basedOn w:val="Standard"/>
    <w:next w:val="Text15"/>
    <w:link w:val="berschrift8Zchn"/>
    <w:uiPriority w:val="99"/>
    <w:semiHidden/>
    <w:qFormat/>
    <w:rsid w:val="00A934AD"/>
    <w:pPr>
      <w:keepNext/>
      <w:keepLines/>
      <w:numPr>
        <w:ilvl w:val="7"/>
        <w:numId w:val="5"/>
      </w:numPr>
      <w:spacing w:line="360" w:lineRule="auto"/>
      <w:outlineLvl w:val="7"/>
    </w:pPr>
    <w:rPr>
      <w:rFonts w:asciiTheme="majorHAnsi" w:eastAsiaTheme="majorEastAsia" w:hAnsiTheme="majorHAnsi" w:cstheme="majorBidi"/>
      <w:b/>
      <w:szCs w:val="21"/>
    </w:rPr>
  </w:style>
  <w:style w:type="paragraph" w:styleId="berschrift9">
    <w:name w:val="heading 9"/>
    <w:basedOn w:val="Standard"/>
    <w:next w:val="Text15"/>
    <w:link w:val="berschrift9Zchn"/>
    <w:uiPriority w:val="99"/>
    <w:semiHidden/>
    <w:qFormat/>
    <w:rsid w:val="00A934AD"/>
    <w:pPr>
      <w:keepNext/>
      <w:keepLines/>
      <w:numPr>
        <w:ilvl w:val="8"/>
        <w:numId w:val="5"/>
      </w:numPr>
      <w:spacing w:line="360" w:lineRule="auto"/>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rechnung">
    <w:name w:val="Abrechnung"/>
    <w:rsid w:val="00A934AD"/>
    <w:pPr>
      <w:spacing w:after="0" w:line="240" w:lineRule="auto"/>
    </w:pPr>
    <w:rPr>
      <w:rFonts w:ascii="Corbel" w:eastAsia="Times New Roman" w:hAnsi="Corbel" w:cs="Times New Roman"/>
      <w:sz w:val="23"/>
      <w:szCs w:val="20"/>
      <w:lang w:eastAsia="de-DE"/>
    </w:rPr>
  </w:style>
  <w:style w:type="paragraph" w:customStyle="1" w:styleId="Adresse">
    <w:name w:val="Adresse"/>
    <w:uiPriority w:val="99"/>
    <w:rsid w:val="00E17E0D"/>
    <w:pPr>
      <w:spacing w:after="0" w:line="276" w:lineRule="auto"/>
    </w:pPr>
    <w:rPr>
      <w:rFonts w:ascii="Corbel" w:eastAsia="Times New Roman" w:hAnsi="Corbel" w:cs="Times New Roman"/>
      <w:sz w:val="23"/>
      <w:szCs w:val="20"/>
      <w:lang w:eastAsia="de-DE"/>
    </w:rPr>
  </w:style>
  <w:style w:type="paragraph" w:styleId="Anrede">
    <w:name w:val="Salutation"/>
    <w:basedOn w:val="Standard"/>
    <w:link w:val="AnredeZchn"/>
    <w:rsid w:val="00A934AD"/>
  </w:style>
  <w:style w:type="character" w:customStyle="1" w:styleId="AnredeZchn">
    <w:name w:val="Anrede Zchn"/>
    <w:basedOn w:val="Absatz-Standardschriftart"/>
    <w:link w:val="Anrede"/>
    <w:rsid w:val="00A934AD"/>
    <w:rPr>
      <w:rFonts w:ascii="Corbel" w:hAnsi="Corbel"/>
      <w:sz w:val="23"/>
      <w:szCs w:val="23"/>
    </w:rPr>
  </w:style>
  <w:style w:type="paragraph" w:customStyle="1" w:styleId="Betreff">
    <w:name w:val="Betreff"/>
    <w:basedOn w:val="Standard"/>
    <w:rsid w:val="00AD2363"/>
    <w:pPr>
      <w:spacing w:after="320"/>
      <w:contextualSpacing/>
    </w:pPr>
    <w:rPr>
      <w:b/>
      <w:bCs/>
    </w:rPr>
  </w:style>
  <w:style w:type="paragraph" w:customStyle="1" w:styleId="BK1">
    <w:name w:val="BK1"/>
    <w:rsid w:val="00A934AD"/>
    <w:pPr>
      <w:spacing w:after="0" w:line="240" w:lineRule="auto"/>
    </w:pPr>
    <w:rPr>
      <w:rFonts w:ascii="Corbel" w:eastAsia="Times New Roman" w:hAnsi="Corbel" w:cs="Arial"/>
      <w:b/>
      <w:color w:val="EB6D2D"/>
      <w:sz w:val="18"/>
      <w:szCs w:val="20"/>
      <w:lang w:eastAsia="de-DE"/>
    </w:rPr>
  </w:style>
  <w:style w:type="paragraph" w:customStyle="1" w:styleId="BK2">
    <w:name w:val="BK2"/>
    <w:rsid w:val="00A934AD"/>
    <w:pPr>
      <w:spacing w:after="0" w:line="360" w:lineRule="auto"/>
    </w:pPr>
    <w:rPr>
      <w:rFonts w:ascii="Corbel" w:eastAsia="Times New Roman" w:hAnsi="Corbel" w:cs="Arial"/>
      <w:sz w:val="16"/>
      <w:szCs w:val="20"/>
      <w:lang w:eastAsia="de-DE"/>
    </w:rPr>
  </w:style>
  <w:style w:type="paragraph" w:customStyle="1" w:styleId="BK3">
    <w:name w:val="BK3"/>
    <w:rsid w:val="00A934AD"/>
    <w:pPr>
      <w:framePr w:w="2268" w:h="2835" w:hRule="exact" w:hSpace="142" w:vSpace="142" w:wrap="around" w:vAnchor="page" w:hAnchor="page" w:x="9922" w:y="3119"/>
      <w:spacing w:after="0" w:line="200" w:lineRule="exact"/>
    </w:pPr>
    <w:rPr>
      <w:rFonts w:ascii="Corbel" w:eastAsia="Times New Roman" w:hAnsi="Corbel" w:cs="Arial"/>
      <w:sz w:val="19"/>
      <w:szCs w:val="20"/>
      <w:lang w:eastAsia="de-DE"/>
    </w:rPr>
  </w:style>
  <w:style w:type="paragraph" w:customStyle="1" w:styleId="BK4">
    <w:name w:val="BK4"/>
    <w:rsid w:val="00A934AD"/>
    <w:pPr>
      <w:spacing w:after="0" w:line="160" w:lineRule="exact"/>
    </w:pPr>
    <w:rPr>
      <w:rFonts w:ascii="Corbel" w:eastAsia="Times New Roman" w:hAnsi="Corbel" w:cs="Arial"/>
      <w:spacing w:val="-4"/>
      <w:sz w:val="12"/>
      <w:szCs w:val="20"/>
      <w:lang w:eastAsia="de-DE"/>
    </w:rPr>
  </w:style>
  <w:style w:type="paragraph" w:customStyle="1" w:styleId="FordAufstellung">
    <w:name w:val="FordAufstellung"/>
    <w:rsid w:val="00A934AD"/>
    <w:pPr>
      <w:tabs>
        <w:tab w:val="right" w:pos="6804"/>
        <w:tab w:val="right" w:pos="9072"/>
      </w:tabs>
      <w:spacing w:after="0" w:line="240" w:lineRule="auto"/>
    </w:pPr>
    <w:rPr>
      <w:rFonts w:ascii="Corbel" w:eastAsia="Times New Roman" w:hAnsi="Corbel" w:cs="Times New Roman"/>
      <w:sz w:val="20"/>
      <w:szCs w:val="20"/>
      <w:lang w:eastAsia="de-DE"/>
    </w:rPr>
  </w:style>
  <w:style w:type="paragraph" w:styleId="Funotentext">
    <w:name w:val="footnote text"/>
    <w:basedOn w:val="Standard"/>
    <w:link w:val="FunotentextZchn"/>
    <w:uiPriority w:val="29"/>
    <w:rsid w:val="00A934AD"/>
    <w:rPr>
      <w:sz w:val="16"/>
      <w:szCs w:val="20"/>
    </w:rPr>
  </w:style>
  <w:style w:type="character" w:customStyle="1" w:styleId="FunotentextZchn">
    <w:name w:val="Fußnotentext Zchn"/>
    <w:basedOn w:val="Absatz-Standardschriftart"/>
    <w:link w:val="Funotentext"/>
    <w:uiPriority w:val="29"/>
    <w:rsid w:val="00A934AD"/>
    <w:rPr>
      <w:rFonts w:ascii="Corbel" w:hAnsi="Corbel"/>
      <w:sz w:val="16"/>
      <w:szCs w:val="20"/>
    </w:rPr>
  </w:style>
  <w:style w:type="character" w:styleId="Funotenzeichen">
    <w:name w:val="footnote reference"/>
    <w:basedOn w:val="Absatz-Standardschriftart"/>
    <w:uiPriority w:val="99"/>
    <w:semiHidden/>
    <w:unhideWhenUsed/>
    <w:rsid w:val="00A934AD"/>
    <w:rPr>
      <w:vertAlign w:val="superscript"/>
    </w:rPr>
  </w:style>
  <w:style w:type="paragraph" w:styleId="Fuzeile">
    <w:name w:val="footer"/>
    <w:basedOn w:val="Standard"/>
    <w:link w:val="FuzeileZchn"/>
    <w:uiPriority w:val="33"/>
    <w:rsid w:val="00A934AD"/>
    <w:pPr>
      <w:spacing w:line="360" w:lineRule="auto"/>
    </w:pPr>
  </w:style>
  <w:style w:type="character" w:customStyle="1" w:styleId="FuzeileZchn">
    <w:name w:val="Fußzeile Zchn"/>
    <w:basedOn w:val="Absatz-Standardschriftart"/>
    <w:link w:val="Fuzeile"/>
    <w:uiPriority w:val="33"/>
    <w:rsid w:val="00A934AD"/>
    <w:rPr>
      <w:rFonts w:ascii="Corbel" w:hAnsi="Corbel"/>
      <w:sz w:val="23"/>
      <w:szCs w:val="23"/>
    </w:rPr>
  </w:style>
  <w:style w:type="paragraph" w:styleId="Kopfzeile">
    <w:name w:val="header"/>
    <w:basedOn w:val="Standard"/>
    <w:link w:val="KopfzeileZchn"/>
    <w:uiPriority w:val="99"/>
    <w:rsid w:val="00A934AD"/>
  </w:style>
  <w:style w:type="character" w:customStyle="1" w:styleId="KopfzeileZchn">
    <w:name w:val="Kopfzeile Zchn"/>
    <w:basedOn w:val="Absatz-Standardschriftart"/>
    <w:link w:val="Kopfzeile"/>
    <w:uiPriority w:val="99"/>
    <w:rsid w:val="00A934AD"/>
    <w:rPr>
      <w:rFonts w:ascii="Corbel" w:hAnsi="Corbel"/>
      <w:sz w:val="23"/>
      <w:szCs w:val="23"/>
    </w:rPr>
  </w:style>
  <w:style w:type="paragraph" w:styleId="Makrotext">
    <w:name w:val="macro"/>
    <w:link w:val="MakrotextZchn"/>
    <w:semiHidden/>
    <w:rsid w:val="00A934AD"/>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Times New Roman" w:eastAsia="Times New Roman" w:hAnsi="Times New Roman" w:cs="Times New Roman"/>
      <w:sz w:val="20"/>
      <w:szCs w:val="20"/>
      <w:lang w:eastAsia="de-DE"/>
    </w:rPr>
  </w:style>
  <w:style w:type="character" w:customStyle="1" w:styleId="MakrotextZchn">
    <w:name w:val="Makrotext Zchn"/>
    <w:basedOn w:val="Absatz-Standardschriftart"/>
    <w:link w:val="Makrotext"/>
    <w:semiHidden/>
    <w:rsid w:val="00A934AD"/>
    <w:rPr>
      <w:rFonts w:ascii="Times New Roman" w:eastAsia="Times New Roman" w:hAnsi="Times New Roman" w:cs="Times New Roman"/>
      <w:sz w:val="20"/>
      <w:szCs w:val="20"/>
      <w:lang w:eastAsia="de-DE"/>
    </w:rPr>
  </w:style>
  <w:style w:type="character" w:styleId="Seitenzahl">
    <w:name w:val="page number"/>
    <w:basedOn w:val="Absatz-Standardschriftart"/>
    <w:uiPriority w:val="99"/>
    <w:rsid w:val="00A934AD"/>
    <w:rPr>
      <w:rFonts w:cs="Times New Roman"/>
    </w:rPr>
  </w:style>
  <w:style w:type="paragraph" w:styleId="Standardeinzug">
    <w:name w:val="Normal Indent"/>
    <w:basedOn w:val="Standard"/>
    <w:rsid w:val="00426217"/>
    <w:pPr>
      <w:ind w:left="708"/>
    </w:pPr>
  </w:style>
  <w:style w:type="character" w:customStyle="1" w:styleId="berschrift1Zchn">
    <w:name w:val="Überschrift 1 Zchn"/>
    <w:basedOn w:val="Absatz-Standardschriftart"/>
    <w:link w:val="berschrift1"/>
    <w:uiPriority w:val="13"/>
    <w:rsid w:val="0067288D"/>
    <w:rPr>
      <w:rFonts w:ascii="Corbel" w:eastAsiaTheme="majorEastAsia" w:hAnsi="Corbel" w:cstheme="majorBidi"/>
      <w:b/>
      <w:sz w:val="23"/>
      <w:szCs w:val="32"/>
    </w:rPr>
  </w:style>
  <w:style w:type="character" w:customStyle="1" w:styleId="berschrift2Zchn">
    <w:name w:val="Überschrift 2 Zchn"/>
    <w:basedOn w:val="Absatz-Standardschriftart"/>
    <w:link w:val="berschrift2"/>
    <w:uiPriority w:val="13"/>
    <w:rsid w:val="0067288D"/>
    <w:rPr>
      <w:rFonts w:ascii="Corbel" w:eastAsiaTheme="majorEastAsia" w:hAnsi="Corbel" w:cstheme="majorBidi"/>
      <w:b/>
      <w:sz w:val="23"/>
      <w:szCs w:val="26"/>
    </w:rPr>
  </w:style>
  <w:style w:type="character" w:customStyle="1" w:styleId="berschrift3Zchn">
    <w:name w:val="Überschrift 3 Zchn"/>
    <w:basedOn w:val="Absatz-Standardschriftart"/>
    <w:link w:val="berschrift3"/>
    <w:uiPriority w:val="13"/>
    <w:rsid w:val="0067288D"/>
    <w:rPr>
      <w:rFonts w:ascii="Corbel" w:eastAsiaTheme="majorEastAsia" w:hAnsi="Corbel" w:cstheme="majorBidi"/>
      <w:b/>
      <w:sz w:val="23"/>
      <w:szCs w:val="24"/>
    </w:rPr>
  </w:style>
  <w:style w:type="paragraph" w:styleId="Sprechblasentext">
    <w:name w:val="Balloon Text"/>
    <w:basedOn w:val="Standard"/>
    <w:link w:val="SprechblasentextZchn"/>
    <w:uiPriority w:val="99"/>
    <w:semiHidden/>
    <w:unhideWhenUsed/>
    <w:rsid w:val="00A934A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34AD"/>
    <w:rPr>
      <w:rFonts w:ascii="Segoe UI" w:hAnsi="Segoe UI" w:cs="Segoe UI"/>
      <w:sz w:val="18"/>
      <w:szCs w:val="18"/>
    </w:rPr>
  </w:style>
  <w:style w:type="paragraph" w:customStyle="1" w:styleId="KeinAbsatzformat">
    <w:name w:val="[Kein Absatzformat]"/>
    <w:rsid w:val="00A934AD"/>
    <w:pPr>
      <w:widowControl w:val="0"/>
      <w:autoSpaceDE w:val="0"/>
      <w:autoSpaceDN w:val="0"/>
      <w:adjustRightInd w:val="0"/>
      <w:spacing w:after="0" w:line="288" w:lineRule="auto"/>
      <w:textAlignment w:val="center"/>
    </w:pPr>
    <w:rPr>
      <w:rFonts w:ascii="Corbel" w:eastAsia="Times New Roman" w:hAnsi="Corbel" w:cs="Times-Roman"/>
      <w:color w:val="000000"/>
      <w:sz w:val="24"/>
      <w:szCs w:val="24"/>
      <w:lang w:eastAsia="de-DE"/>
    </w:rPr>
  </w:style>
  <w:style w:type="paragraph" w:styleId="Aufzhlungszeichen">
    <w:name w:val="List Bullet"/>
    <w:basedOn w:val="Standard"/>
    <w:autoRedefine/>
    <w:uiPriority w:val="99"/>
    <w:semiHidden/>
    <w:rsid w:val="00A934AD"/>
    <w:pPr>
      <w:widowControl w:val="0"/>
      <w:numPr>
        <w:numId w:val="3"/>
      </w:numPr>
      <w:tabs>
        <w:tab w:val="clear" w:pos="360"/>
        <w:tab w:val="num" w:pos="720"/>
      </w:tabs>
      <w:autoSpaceDE w:val="0"/>
      <w:autoSpaceDN w:val="0"/>
      <w:spacing w:line="250" w:lineRule="exact"/>
    </w:pPr>
    <w:rPr>
      <w:rFonts w:ascii="Arial" w:hAnsi="Arial" w:cs="Arial"/>
    </w:rPr>
  </w:style>
  <w:style w:type="paragraph" w:styleId="Beschriftung">
    <w:name w:val="caption"/>
    <w:basedOn w:val="Standard"/>
    <w:uiPriority w:val="35"/>
    <w:qFormat/>
    <w:rsid w:val="00126F7F"/>
    <w:pPr>
      <w:spacing w:after="240" w:line="360" w:lineRule="auto"/>
      <w:contextualSpacing/>
    </w:pPr>
    <w:rPr>
      <w:i/>
      <w:iCs/>
      <w:sz w:val="16"/>
      <w:szCs w:val="18"/>
    </w:rPr>
  </w:style>
  <w:style w:type="paragraph" w:styleId="Dokumentstruktur">
    <w:name w:val="Document Map"/>
    <w:basedOn w:val="Standard"/>
    <w:link w:val="DokumentstrukturZchn"/>
    <w:uiPriority w:val="99"/>
    <w:semiHidden/>
    <w:rsid w:val="00A934AD"/>
    <w:pPr>
      <w:spacing w:line="250" w:lineRule="exact"/>
    </w:pPr>
    <w:rPr>
      <w:rFonts w:ascii="Lucida Grande" w:hAnsi="Lucida Grande"/>
      <w:szCs w:val="24"/>
    </w:rPr>
  </w:style>
  <w:style w:type="character" w:customStyle="1" w:styleId="DokumentstrukturZchn">
    <w:name w:val="Dokumentstruktur Zchn"/>
    <w:basedOn w:val="Absatz-Standardschriftart"/>
    <w:link w:val="Dokumentstruktur"/>
    <w:uiPriority w:val="99"/>
    <w:semiHidden/>
    <w:rsid w:val="00A934AD"/>
    <w:rPr>
      <w:rFonts w:ascii="Lucida Grande" w:hAnsi="Lucida Grande"/>
      <w:sz w:val="23"/>
      <w:szCs w:val="24"/>
    </w:rPr>
  </w:style>
  <w:style w:type="character" w:customStyle="1" w:styleId="DokumentstrukturZeichen">
    <w:name w:val="Dokumentstruktur Zeichen"/>
    <w:rsid w:val="00A934AD"/>
    <w:rPr>
      <w:rFonts w:ascii="Corbel" w:hAnsi="Corbel"/>
      <w:spacing w:val="10"/>
      <w:sz w:val="24"/>
    </w:rPr>
  </w:style>
  <w:style w:type="character" w:customStyle="1" w:styleId="KopfzeileZeichen">
    <w:name w:val="Kopfzeile Zeichen"/>
    <w:semiHidden/>
    <w:rsid w:val="00A934AD"/>
    <w:rPr>
      <w:spacing w:val="10"/>
      <w:sz w:val="24"/>
    </w:rPr>
  </w:style>
  <w:style w:type="paragraph" w:customStyle="1" w:styleId="Normaltext">
    <w:name w:val="Normaltext"/>
    <w:basedOn w:val="Standard"/>
    <w:rsid w:val="00A934AD"/>
    <w:pPr>
      <w:spacing w:line="360" w:lineRule="exact"/>
    </w:pPr>
  </w:style>
  <w:style w:type="paragraph" w:styleId="Textkrper">
    <w:name w:val="Body Text"/>
    <w:basedOn w:val="Standard"/>
    <w:link w:val="TextkrperZchn"/>
    <w:uiPriority w:val="99"/>
    <w:semiHidden/>
    <w:rsid w:val="00A934AD"/>
    <w:pPr>
      <w:spacing w:line="130" w:lineRule="exact"/>
    </w:pPr>
    <w:rPr>
      <w:rFonts w:ascii="LinotypeErgo" w:hAnsi="LinotypeErgo"/>
      <w:sz w:val="15"/>
      <w:szCs w:val="24"/>
    </w:rPr>
  </w:style>
  <w:style w:type="character" w:customStyle="1" w:styleId="TextkrperZchn">
    <w:name w:val="Textkörper Zchn"/>
    <w:basedOn w:val="Absatz-Standardschriftart"/>
    <w:link w:val="Textkrper"/>
    <w:uiPriority w:val="99"/>
    <w:semiHidden/>
    <w:rsid w:val="00A934AD"/>
    <w:rPr>
      <w:rFonts w:ascii="LinotypeErgo" w:hAnsi="LinotypeErgo"/>
      <w:sz w:val="15"/>
      <w:szCs w:val="24"/>
    </w:rPr>
  </w:style>
  <w:style w:type="character" w:customStyle="1" w:styleId="TextkrperZeichen">
    <w:name w:val="Textkörper Zeichen"/>
    <w:semiHidden/>
    <w:rsid w:val="00A934AD"/>
    <w:rPr>
      <w:rFonts w:ascii="LinotypeErgo" w:hAnsi="LinotypeErgo"/>
      <w:sz w:val="24"/>
    </w:rPr>
  </w:style>
  <w:style w:type="paragraph" w:styleId="Textkrper-Zeileneinzug">
    <w:name w:val="Body Text Indent"/>
    <w:basedOn w:val="Standard"/>
    <w:link w:val="Textkrper-ZeileneinzugZchn"/>
    <w:uiPriority w:val="99"/>
    <w:semiHidden/>
    <w:rsid w:val="00A934AD"/>
    <w:pPr>
      <w:spacing w:line="250" w:lineRule="exact"/>
      <w:ind w:left="113"/>
    </w:pPr>
    <w:rPr>
      <w:rFonts w:ascii="LinotypeErgo" w:hAnsi="LinotypeErgo"/>
      <w:b/>
      <w:bCs/>
      <w:sz w:val="16"/>
      <w:szCs w:val="24"/>
    </w:rPr>
  </w:style>
  <w:style w:type="character" w:customStyle="1" w:styleId="Textkrper-ZeileneinzugZchn">
    <w:name w:val="Textkörper-Zeileneinzug Zchn"/>
    <w:basedOn w:val="Absatz-Standardschriftart"/>
    <w:link w:val="Textkrper-Zeileneinzug"/>
    <w:uiPriority w:val="99"/>
    <w:semiHidden/>
    <w:rsid w:val="00A934AD"/>
    <w:rPr>
      <w:rFonts w:ascii="LinotypeErgo" w:hAnsi="LinotypeErgo"/>
      <w:b/>
      <w:bCs/>
      <w:sz w:val="16"/>
      <w:szCs w:val="24"/>
    </w:rPr>
  </w:style>
  <w:style w:type="character" w:customStyle="1" w:styleId="berschrift3Zeichen">
    <w:name w:val="Überschrift 3 Zeichen"/>
    <w:rsid w:val="00A934AD"/>
    <w:rPr>
      <w:rFonts w:ascii="Corbel" w:hAnsi="Corbel"/>
      <w:b/>
      <w:spacing w:val="66"/>
      <w:w w:val="140"/>
      <w:sz w:val="24"/>
    </w:rPr>
  </w:style>
  <w:style w:type="character" w:customStyle="1" w:styleId="berschrift4Zchn">
    <w:name w:val="Überschrift 4 Zchn"/>
    <w:basedOn w:val="Absatz-Standardschriftart"/>
    <w:link w:val="berschrift4"/>
    <w:uiPriority w:val="13"/>
    <w:rsid w:val="0067288D"/>
    <w:rPr>
      <w:rFonts w:ascii="Corbel" w:eastAsiaTheme="majorEastAsia" w:hAnsi="Corbel" w:cstheme="majorBidi"/>
      <w:b/>
      <w:iCs/>
      <w:sz w:val="23"/>
      <w:szCs w:val="23"/>
    </w:rPr>
  </w:style>
  <w:style w:type="character" w:customStyle="1" w:styleId="berschrift4Zeichen">
    <w:name w:val="Überschrift 4 Zeichen"/>
    <w:rsid w:val="00A934AD"/>
    <w:rPr>
      <w:rFonts w:ascii="Corbel" w:hAnsi="Corbel"/>
      <w:b/>
      <w:spacing w:val="10"/>
      <w:w w:val="80"/>
      <w:sz w:val="16"/>
    </w:rPr>
  </w:style>
  <w:style w:type="character" w:customStyle="1" w:styleId="berschrift5Zchn">
    <w:name w:val="Überschrift 5 Zchn"/>
    <w:basedOn w:val="Absatz-Standardschriftart"/>
    <w:link w:val="berschrift5"/>
    <w:uiPriority w:val="13"/>
    <w:rsid w:val="00126F7F"/>
    <w:rPr>
      <w:rFonts w:ascii="Corbel" w:eastAsiaTheme="majorEastAsia" w:hAnsi="Corbel" w:cstheme="majorBidi"/>
      <w:b/>
      <w:sz w:val="23"/>
      <w:szCs w:val="23"/>
    </w:rPr>
  </w:style>
  <w:style w:type="character" w:customStyle="1" w:styleId="berschrift5Zeichen">
    <w:name w:val="Überschrift 5 Zeichen"/>
    <w:rsid w:val="00A934AD"/>
    <w:rPr>
      <w:rFonts w:ascii="Corbel" w:hAnsi="Corbel"/>
      <w:b/>
      <w:sz w:val="24"/>
    </w:rPr>
  </w:style>
  <w:style w:type="character" w:customStyle="1" w:styleId="NichtaufgelsteErwhnung1">
    <w:name w:val="Nicht aufgelöste Erwähnung1"/>
    <w:basedOn w:val="Absatz-Standardschriftart"/>
    <w:uiPriority w:val="99"/>
    <w:semiHidden/>
    <w:unhideWhenUsed/>
    <w:rsid w:val="00A934AD"/>
    <w:rPr>
      <w:rFonts w:cs="Times New Roman"/>
      <w:color w:val="605E5C"/>
      <w:shd w:val="clear" w:color="auto" w:fill="E1DFDD"/>
    </w:rPr>
  </w:style>
  <w:style w:type="character" w:styleId="BesuchterLink">
    <w:name w:val="FollowedHyperlink"/>
    <w:basedOn w:val="Absatz-Standardschriftart"/>
    <w:uiPriority w:val="99"/>
    <w:semiHidden/>
    <w:rsid w:val="00A934AD"/>
    <w:rPr>
      <w:rFonts w:cs="Times New Roman"/>
      <w:color w:val="800080"/>
      <w:u w:val="single"/>
    </w:rPr>
  </w:style>
  <w:style w:type="paragraph" w:customStyle="1" w:styleId="Absender">
    <w:name w:val="Absender"/>
    <w:basedOn w:val="Standard"/>
    <w:uiPriority w:val="4"/>
    <w:qFormat/>
    <w:rsid w:val="00A934AD"/>
    <w:pPr>
      <w:spacing w:line="360" w:lineRule="auto"/>
    </w:pPr>
    <w:rPr>
      <w:sz w:val="16"/>
      <w:szCs w:val="16"/>
    </w:rPr>
  </w:style>
  <w:style w:type="paragraph" w:customStyle="1" w:styleId="Aufzhlung1">
    <w:name w:val="Aufzählung 1"/>
    <w:basedOn w:val="Standard"/>
    <w:next w:val="TextmitEinzug"/>
    <w:uiPriority w:val="17"/>
    <w:qFormat/>
    <w:rsid w:val="00126F7F"/>
    <w:pPr>
      <w:numPr>
        <w:numId w:val="4"/>
      </w:numPr>
      <w:spacing w:before="320" w:after="120"/>
      <w:contextualSpacing/>
    </w:pPr>
    <w:rPr>
      <w:b/>
    </w:rPr>
  </w:style>
  <w:style w:type="paragraph" w:customStyle="1" w:styleId="Aufzhlung2">
    <w:name w:val="Aufzählung 2"/>
    <w:basedOn w:val="Standard"/>
    <w:next w:val="TextmitEinzug"/>
    <w:uiPriority w:val="17"/>
    <w:qFormat/>
    <w:rsid w:val="00126F7F"/>
    <w:pPr>
      <w:numPr>
        <w:ilvl w:val="1"/>
        <w:numId w:val="4"/>
      </w:numPr>
      <w:spacing w:before="320" w:after="120"/>
      <w:contextualSpacing/>
    </w:pPr>
    <w:rPr>
      <w:b/>
    </w:rPr>
  </w:style>
  <w:style w:type="paragraph" w:customStyle="1" w:styleId="Aufzhlung3">
    <w:name w:val="Aufzählung 3"/>
    <w:basedOn w:val="Standard"/>
    <w:next w:val="TextmitEinzug"/>
    <w:uiPriority w:val="17"/>
    <w:qFormat/>
    <w:rsid w:val="00126F7F"/>
    <w:pPr>
      <w:numPr>
        <w:ilvl w:val="2"/>
        <w:numId w:val="4"/>
      </w:numPr>
      <w:spacing w:before="320" w:after="120"/>
      <w:contextualSpacing/>
    </w:pPr>
    <w:rPr>
      <w:b/>
    </w:rPr>
  </w:style>
  <w:style w:type="paragraph" w:customStyle="1" w:styleId="Aufzhlung4">
    <w:name w:val="Aufzählung 4"/>
    <w:basedOn w:val="Standard"/>
    <w:next w:val="Standard"/>
    <w:uiPriority w:val="17"/>
    <w:qFormat/>
    <w:rsid w:val="00A934AD"/>
    <w:pPr>
      <w:spacing w:before="320" w:after="320"/>
      <w:contextualSpacing/>
    </w:pPr>
    <w:rPr>
      <w:b/>
    </w:rPr>
  </w:style>
  <w:style w:type="paragraph" w:customStyle="1" w:styleId="Aufzhlung5">
    <w:name w:val="Aufzählung 5"/>
    <w:basedOn w:val="Standard"/>
    <w:next w:val="Standard"/>
    <w:uiPriority w:val="17"/>
    <w:qFormat/>
    <w:rsid w:val="00A934AD"/>
    <w:pPr>
      <w:numPr>
        <w:ilvl w:val="4"/>
        <w:numId w:val="4"/>
      </w:numPr>
      <w:spacing w:before="320" w:after="320"/>
      <w:contextualSpacing/>
    </w:pPr>
    <w:rPr>
      <w:b/>
    </w:rPr>
  </w:style>
  <w:style w:type="paragraph" w:customStyle="1" w:styleId="Aufzhlung6">
    <w:name w:val="Aufzählung 6"/>
    <w:basedOn w:val="Standard"/>
    <w:next w:val="Standard"/>
    <w:uiPriority w:val="17"/>
    <w:qFormat/>
    <w:rsid w:val="00A934AD"/>
    <w:pPr>
      <w:numPr>
        <w:ilvl w:val="5"/>
        <w:numId w:val="4"/>
      </w:numPr>
      <w:spacing w:before="320" w:after="320"/>
      <w:contextualSpacing/>
    </w:pPr>
    <w:rPr>
      <w:b/>
    </w:rPr>
  </w:style>
  <w:style w:type="paragraph" w:customStyle="1" w:styleId="Aufzhlung7">
    <w:name w:val="Aufzählung 7"/>
    <w:basedOn w:val="Standard"/>
    <w:next w:val="Standard"/>
    <w:uiPriority w:val="17"/>
    <w:qFormat/>
    <w:rsid w:val="00A934AD"/>
    <w:pPr>
      <w:numPr>
        <w:ilvl w:val="6"/>
        <w:numId w:val="4"/>
      </w:numPr>
      <w:spacing w:before="320" w:after="320"/>
      <w:contextualSpacing/>
    </w:pPr>
    <w:rPr>
      <w:b/>
    </w:rPr>
  </w:style>
  <w:style w:type="paragraph" w:customStyle="1" w:styleId="Aufzhlung8">
    <w:name w:val="Aufzählung 8"/>
    <w:basedOn w:val="Standard"/>
    <w:uiPriority w:val="99"/>
    <w:semiHidden/>
    <w:qFormat/>
    <w:rsid w:val="00A934AD"/>
    <w:pPr>
      <w:numPr>
        <w:ilvl w:val="7"/>
        <w:numId w:val="4"/>
      </w:numPr>
      <w:spacing w:line="360" w:lineRule="auto"/>
    </w:pPr>
    <w:rPr>
      <w:rFonts w:asciiTheme="minorHAnsi" w:hAnsiTheme="minorHAnsi"/>
    </w:rPr>
  </w:style>
  <w:style w:type="paragraph" w:customStyle="1" w:styleId="Aufzhlung9">
    <w:name w:val="Aufzählung 9"/>
    <w:basedOn w:val="Standard"/>
    <w:uiPriority w:val="99"/>
    <w:semiHidden/>
    <w:qFormat/>
    <w:rsid w:val="00A934AD"/>
    <w:pPr>
      <w:numPr>
        <w:ilvl w:val="8"/>
        <w:numId w:val="4"/>
      </w:numPr>
      <w:spacing w:line="360" w:lineRule="auto"/>
    </w:pPr>
    <w:rPr>
      <w:rFonts w:asciiTheme="minorHAnsi" w:hAnsiTheme="minorHAnsi"/>
    </w:rPr>
  </w:style>
  <w:style w:type="table" w:customStyle="1" w:styleId="BasisTabelle">
    <w:name w:val="Basis Tabelle"/>
    <w:basedOn w:val="NormaleTabelle"/>
    <w:uiPriority w:val="99"/>
    <w:rsid w:val="00A934AD"/>
    <w:pPr>
      <w:spacing w:after="0" w:line="360" w:lineRule="auto"/>
    </w:pPr>
    <w:rPr>
      <w:sz w:val="23"/>
      <w:szCs w:val="23"/>
    </w:rPr>
    <w:tblPr>
      <w:tblCellMar>
        <w:left w:w="0" w:type="dxa"/>
        <w:right w:w="0" w:type="dxa"/>
      </w:tblCellMar>
    </w:tblPr>
  </w:style>
  <w:style w:type="paragraph" w:customStyle="1" w:styleId="Beklagter">
    <w:name w:val="Beklagter"/>
    <w:basedOn w:val="Standard"/>
    <w:uiPriority w:val="7"/>
    <w:qFormat/>
    <w:rsid w:val="00A934AD"/>
    <w:pPr>
      <w:spacing w:before="320" w:after="240" w:line="360" w:lineRule="auto"/>
      <w:contextualSpacing/>
      <w:jc w:val="right"/>
    </w:pPr>
    <w:rPr>
      <w:b/>
      <w:bCs/>
    </w:rPr>
  </w:style>
  <w:style w:type="character" w:styleId="Buchtitel">
    <w:name w:val="Book Title"/>
    <w:basedOn w:val="Absatz-Standardschriftart"/>
    <w:uiPriority w:val="99"/>
    <w:qFormat/>
    <w:rsid w:val="00A934AD"/>
    <w:rPr>
      <w:b/>
      <w:bCs/>
      <w:i/>
      <w:iCs/>
      <w:spacing w:val="0"/>
    </w:rPr>
  </w:style>
  <w:style w:type="paragraph" w:customStyle="1" w:styleId="Empfnger">
    <w:name w:val="Empfänger"/>
    <w:basedOn w:val="Standard"/>
    <w:uiPriority w:val="4"/>
    <w:qFormat/>
    <w:rsid w:val="00A934AD"/>
  </w:style>
  <w:style w:type="character" w:styleId="Fett">
    <w:name w:val="Strong"/>
    <w:basedOn w:val="Absatz-Standardschriftart"/>
    <w:uiPriority w:val="19"/>
    <w:rsid w:val="00A934AD"/>
    <w:rPr>
      <w:b/>
      <w:bCs/>
    </w:rPr>
  </w:style>
  <w:style w:type="paragraph" w:customStyle="1" w:styleId="gegen">
    <w:name w:val="gegen"/>
    <w:basedOn w:val="Standard"/>
    <w:uiPriority w:val="6"/>
    <w:qFormat/>
    <w:rsid w:val="00A934AD"/>
    <w:pPr>
      <w:spacing w:before="300" w:after="240" w:line="360" w:lineRule="auto"/>
      <w:jc w:val="center"/>
    </w:pPr>
    <w:rPr>
      <w:b/>
      <w:bCs/>
    </w:rPr>
  </w:style>
  <w:style w:type="paragraph" w:customStyle="1" w:styleId="Headline">
    <w:name w:val="Headline"/>
    <w:basedOn w:val="Standard"/>
    <w:uiPriority w:val="16"/>
    <w:qFormat/>
    <w:rsid w:val="00126F7F"/>
    <w:pPr>
      <w:spacing w:before="240" w:after="240" w:line="360" w:lineRule="auto"/>
    </w:pPr>
    <w:rPr>
      <w:b/>
      <w:bCs/>
    </w:rPr>
  </w:style>
  <w:style w:type="character" w:styleId="Hervorhebung">
    <w:name w:val="Emphasis"/>
    <w:basedOn w:val="Absatz-Standardschriftart"/>
    <w:uiPriority w:val="17"/>
    <w:rsid w:val="00A934AD"/>
    <w:rPr>
      <w:b/>
      <w:i w:val="0"/>
      <w:iCs/>
    </w:rPr>
  </w:style>
  <w:style w:type="paragraph" w:customStyle="1" w:styleId="Hinweis">
    <w:name w:val="Hinweis"/>
    <w:basedOn w:val="Standard"/>
    <w:uiPriority w:val="26"/>
    <w:qFormat/>
    <w:rsid w:val="00126F7F"/>
    <w:pPr>
      <w:spacing w:line="360" w:lineRule="auto"/>
      <w:jc w:val="right"/>
    </w:pPr>
    <w:rPr>
      <w:sz w:val="18"/>
      <w:szCs w:val="18"/>
    </w:rPr>
  </w:style>
  <w:style w:type="character" w:styleId="Hyperlink">
    <w:name w:val="Hyperlink"/>
    <w:basedOn w:val="Absatz-Standardschriftart"/>
    <w:uiPriority w:val="99"/>
    <w:semiHidden/>
    <w:rsid w:val="00A934AD"/>
    <w:rPr>
      <w:color w:val="0563C1" w:themeColor="hyperlink"/>
      <w:u w:val="none"/>
    </w:rPr>
  </w:style>
  <w:style w:type="paragraph" w:customStyle="1" w:styleId="Infoblock">
    <w:name w:val="Infoblock"/>
    <w:basedOn w:val="Standard"/>
    <w:uiPriority w:val="26"/>
    <w:qFormat/>
    <w:rsid w:val="00A934AD"/>
    <w:pPr>
      <w:spacing w:after="300" w:line="200" w:lineRule="exact"/>
    </w:pPr>
    <w:rPr>
      <w:sz w:val="19"/>
      <w:szCs w:val="19"/>
    </w:rPr>
  </w:style>
  <w:style w:type="paragraph" w:styleId="Inhaltsverzeichnisberschrift">
    <w:name w:val="TOC Heading"/>
    <w:basedOn w:val="Standard"/>
    <w:next w:val="Standard"/>
    <w:uiPriority w:val="39"/>
    <w:semiHidden/>
    <w:qFormat/>
    <w:rsid w:val="00A934AD"/>
    <w:pPr>
      <w:spacing w:line="360" w:lineRule="auto"/>
    </w:pPr>
    <w:rPr>
      <w:rFonts w:asciiTheme="minorHAnsi" w:hAnsiTheme="minorHAnsi"/>
      <w:b/>
      <w:sz w:val="28"/>
    </w:rPr>
  </w:style>
  <w:style w:type="character" w:styleId="IntensiveHervorhebung">
    <w:name w:val="Intense Emphasis"/>
    <w:basedOn w:val="Absatz-Standardschriftart"/>
    <w:uiPriority w:val="22"/>
    <w:rsid w:val="00A934AD"/>
    <w:rPr>
      <w:b/>
      <w:i/>
      <w:iCs/>
      <w:color w:val="auto"/>
    </w:rPr>
  </w:style>
  <w:style w:type="character" w:styleId="IntensiverVerweis">
    <w:name w:val="Intense Reference"/>
    <w:basedOn w:val="Absatz-Standardschriftart"/>
    <w:uiPriority w:val="99"/>
    <w:rsid w:val="00A934AD"/>
    <w:rPr>
      <w:b/>
      <w:bCs/>
      <w:caps/>
      <w:smallCaps w:val="0"/>
      <w:strike w:val="0"/>
      <w:dstrike w:val="0"/>
      <w:vanish w:val="0"/>
      <w:color w:val="auto"/>
      <w:spacing w:val="0"/>
      <w:vertAlign w:val="baseline"/>
    </w:rPr>
  </w:style>
  <w:style w:type="paragraph" w:styleId="IntensivesZitat">
    <w:name w:val="Intense Quote"/>
    <w:basedOn w:val="Standard"/>
    <w:next w:val="Standard"/>
    <w:link w:val="IntensivesZitatZchn"/>
    <w:uiPriority w:val="99"/>
    <w:rsid w:val="00A934AD"/>
    <w:pPr>
      <w:pBdr>
        <w:top w:val="single" w:sz="2" w:space="10" w:color="auto"/>
        <w:bottom w:val="single" w:sz="2" w:space="10" w:color="auto"/>
      </w:pBdr>
      <w:spacing w:before="300" w:after="300" w:line="360" w:lineRule="auto"/>
      <w:ind w:left="1134" w:right="1134"/>
      <w:jc w:val="center"/>
    </w:pPr>
    <w:rPr>
      <w:iCs/>
    </w:rPr>
  </w:style>
  <w:style w:type="character" w:customStyle="1" w:styleId="IntensivesZitatZchn">
    <w:name w:val="Intensives Zitat Zchn"/>
    <w:basedOn w:val="Absatz-Standardschriftart"/>
    <w:link w:val="IntensivesZitat"/>
    <w:uiPriority w:val="99"/>
    <w:rsid w:val="00A934AD"/>
    <w:rPr>
      <w:rFonts w:ascii="Corbel" w:hAnsi="Corbel"/>
      <w:iCs/>
      <w:sz w:val="23"/>
      <w:szCs w:val="23"/>
    </w:rPr>
  </w:style>
  <w:style w:type="paragraph" w:styleId="KeinLeerraum">
    <w:name w:val="No Spacing"/>
    <w:uiPriority w:val="99"/>
    <w:rsid w:val="00A934AD"/>
    <w:pPr>
      <w:spacing w:after="0" w:line="360" w:lineRule="auto"/>
    </w:pPr>
    <w:rPr>
      <w:rFonts w:ascii="Corbel" w:hAnsi="Corbel"/>
      <w:sz w:val="23"/>
      <w:szCs w:val="23"/>
    </w:rPr>
  </w:style>
  <w:style w:type="paragraph" w:customStyle="1" w:styleId="Klger">
    <w:name w:val="Kläger"/>
    <w:basedOn w:val="Standard"/>
    <w:uiPriority w:val="5"/>
    <w:qFormat/>
    <w:rsid w:val="00A934AD"/>
    <w:pPr>
      <w:spacing w:before="320" w:after="240" w:line="360" w:lineRule="auto"/>
      <w:contextualSpacing/>
      <w:jc w:val="right"/>
    </w:pPr>
    <w:rPr>
      <w:b/>
      <w:bCs/>
    </w:rPr>
  </w:style>
  <w:style w:type="paragraph" w:styleId="Listenabsatz">
    <w:name w:val="List Paragraph"/>
    <w:basedOn w:val="Standard"/>
    <w:uiPriority w:val="99"/>
    <w:qFormat/>
    <w:rsid w:val="00126F7F"/>
    <w:pPr>
      <w:spacing w:line="360" w:lineRule="auto"/>
      <w:ind w:left="851"/>
    </w:pPr>
  </w:style>
  <w:style w:type="character" w:customStyle="1" w:styleId="NichtaufgelsteErwhnung2">
    <w:name w:val="Nicht aufgelöste Erwähnung2"/>
    <w:basedOn w:val="Absatz-Standardschriftart"/>
    <w:uiPriority w:val="99"/>
    <w:semiHidden/>
    <w:unhideWhenUsed/>
    <w:rsid w:val="00A934AD"/>
    <w:rPr>
      <w:color w:val="605E5C"/>
      <w:shd w:val="clear" w:color="auto" w:fill="E1DFDD"/>
    </w:rPr>
  </w:style>
  <w:style w:type="paragraph" w:customStyle="1" w:styleId="OrtDatum">
    <w:name w:val="Ort/Datum"/>
    <w:basedOn w:val="Standard"/>
    <w:uiPriority w:val="26"/>
    <w:qFormat/>
    <w:rsid w:val="00126F7F"/>
    <w:pPr>
      <w:spacing w:before="1520" w:line="200" w:lineRule="exact"/>
    </w:pPr>
  </w:style>
  <w:style w:type="character" w:styleId="Platzhaltertext">
    <w:name w:val="Placeholder Text"/>
    <w:basedOn w:val="Absatz-Standardschriftart"/>
    <w:uiPriority w:val="99"/>
    <w:semiHidden/>
    <w:rsid w:val="00A934AD"/>
    <w:rPr>
      <w:color w:val="808080"/>
    </w:rPr>
  </w:style>
  <w:style w:type="character" w:styleId="SchwacheHervorhebung">
    <w:name w:val="Subtle Emphasis"/>
    <w:basedOn w:val="Absatz-Standardschriftart"/>
    <w:uiPriority w:val="20"/>
    <w:rsid w:val="00A934AD"/>
    <w:rPr>
      <w:i/>
      <w:iCs/>
      <w:color w:val="auto"/>
    </w:rPr>
  </w:style>
  <w:style w:type="character" w:styleId="SchwacherVerweis">
    <w:name w:val="Subtle Reference"/>
    <w:basedOn w:val="Absatz-Standardschriftart"/>
    <w:uiPriority w:val="99"/>
    <w:rsid w:val="00A934AD"/>
    <w:rPr>
      <w:caps/>
      <w:smallCaps w:val="0"/>
      <w:strike w:val="0"/>
      <w:dstrike w:val="0"/>
      <w:vanish w:val="0"/>
      <w:color w:val="auto"/>
      <w:vertAlign w:val="baseline"/>
    </w:rPr>
  </w:style>
  <w:style w:type="paragraph" w:customStyle="1" w:styleId="Seite">
    <w:name w:val="Seite"/>
    <w:basedOn w:val="Standard"/>
    <w:uiPriority w:val="26"/>
    <w:qFormat/>
    <w:rsid w:val="00A934AD"/>
    <w:pPr>
      <w:spacing w:line="360" w:lineRule="auto"/>
      <w:jc w:val="right"/>
    </w:pPr>
    <w:rPr>
      <w:sz w:val="18"/>
      <w:szCs w:val="18"/>
    </w:rPr>
  </w:style>
  <w:style w:type="table" w:customStyle="1" w:styleId="StreitbrgerPartGmbB">
    <w:name w:val="Streitbörger PartGmbB"/>
    <w:basedOn w:val="NormaleTabelle"/>
    <w:uiPriority w:val="99"/>
    <w:rsid w:val="00A934AD"/>
    <w:pPr>
      <w:spacing w:after="0" w:line="240" w:lineRule="auto"/>
    </w:pPr>
    <w:rPr>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rPr>
        <w:b/>
      </w:rPr>
    </w:tblStylePr>
  </w:style>
  <w:style w:type="table" w:styleId="Tabellenraster">
    <w:name w:val="Table Grid"/>
    <w:basedOn w:val="NormaleTabelle"/>
    <w:uiPriority w:val="39"/>
    <w:rsid w:val="00A934AD"/>
    <w:pPr>
      <w:spacing w:after="0" w:line="360" w:lineRule="auto"/>
    </w:pPr>
    <w:rPr>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uiPriority w:val="8"/>
    <w:qFormat/>
    <w:rsid w:val="00126F7F"/>
  </w:style>
  <w:style w:type="paragraph" w:styleId="Titel">
    <w:name w:val="Title"/>
    <w:basedOn w:val="Standard"/>
    <w:link w:val="TitelZchn"/>
    <w:uiPriority w:val="27"/>
    <w:qFormat/>
    <w:rsid w:val="00A934AD"/>
    <w:pPr>
      <w:spacing w:line="360" w:lineRule="auto"/>
      <w:contextualSpacing/>
    </w:pPr>
    <w:rPr>
      <w:rFonts w:eastAsiaTheme="majorEastAsia" w:cstheme="majorBidi"/>
      <w:b/>
      <w:sz w:val="40"/>
      <w:szCs w:val="56"/>
    </w:rPr>
  </w:style>
  <w:style w:type="character" w:customStyle="1" w:styleId="TitelZchn">
    <w:name w:val="Titel Zchn"/>
    <w:basedOn w:val="Absatz-Standardschriftart"/>
    <w:link w:val="Titel"/>
    <w:uiPriority w:val="27"/>
    <w:rsid w:val="00A934AD"/>
    <w:rPr>
      <w:rFonts w:ascii="Corbel" w:eastAsiaTheme="majorEastAsia" w:hAnsi="Corbel" w:cstheme="majorBidi"/>
      <w:b/>
      <w:sz w:val="40"/>
      <w:szCs w:val="56"/>
    </w:rPr>
  </w:style>
  <w:style w:type="character" w:customStyle="1" w:styleId="berschrift6Zchn">
    <w:name w:val="Überschrift 6 Zchn"/>
    <w:basedOn w:val="Absatz-Standardschriftart"/>
    <w:link w:val="berschrift6"/>
    <w:uiPriority w:val="99"/>
    <w:semiHidden/>
    <w:rsid w:val="00A934AD"/>
    <w:rPr>
      <w:rFonts w:asciiTheme="majorHAnsi" w:eastAsiaTheme="majorEastAsia" w:hAnsiTheme="majorHAnsi" w:cstheme="majorBidi"/>
      <w:b/>
      <w:sz w:val="23"/>
      <w:szCs w:val="23"/>
    </w:rPr>
  </w:style>
  <w:style w:type="character" w:customStyle="1" w:styleId="berschrift7Zchn">
    <w:name w:val="Überschrift 7 Zchn"/>
    <w:basedOn w:val="Absatz-Standardschriftart"/>
    <w:link w:val="berschrift7"/>
    <w:uiPriority w:val="99"/>
    <w:semiHidden/>
    <w:rsid w:val="00A934AD"/>
    <w:rPr>
      <w:rFonts w:asciiTheme="majorHAnsi" w:eastAsiaTheme="majorEastAsia" w:hAnsiTheme="majorHAnsi" w:cstheme="majorBidi"/>
      <w:b/>
      <w:iCs/>
      <w:sz w:val="23"/>
      <w:szCs w:val="23"/>
    </w:rPr>
  </w:style>
  <w:style w:type="character" w:customStyle="1" w:styleId="berschrift8Zchn">
    <w:name w:val="Überschrift 8 Zchn"/>
    <w:basedOn w:val="Absatz-Standardschriftart"/>
    <w:link w:val="berschrift8"/>
    <w:uiPriority w:val="99"/>
    <w:semiHidden/>
    <w:rsid w:val="00A934AD"/>
    <w:rPr>
      <w:rFonts w:asciiTheme="majorHAnsi" w:eastAsiaTheme="majorEastAsia" w:hAnsiTheme="majorHAnsi" w:cstheme="majorBidi"/>
      <w:b/>
      <w:sz w:val="23"/>
      <w:szCs w:val="21"/>
    </w:rPr>
  </w:style>
  <w:style w:type="character" w:customStyle="1" w:styleId="berschrift9Zchn">
    <w:name w:val="Überschrift 9 Zchn"/>
    <w:basedOn w:val="Absatz-Standardschriftart"/>
    <w:link w:val="berschrift9"/>
    <w:uiPriority w:val="99"/>
    <w:semiHidden/>
    <w:rsid w:val="00A934AD"/>
    <w:rPr>
      <w:rFonts w:asciiTheme="majorHAnsi" w:eastAsiaTheme="majorEastAsia" w:hAnsiTheme="majorHAnsi" w:cstheme="majorBidi"/>
      <w:b/>
      <w:iCs/>
      <w:sz w:val="23"/>
      <w:szCs w:val="21"/>
    </w:rPr>
  </w:style>
  <w:style w:type="paragraph" w:customStyle="1" w:styleId="Unternehmensdaten">
    <w:name w:val="Unternehmensdaten"/>
    <w:basedOn w:val="Standard"/>
    <w:uiPriority w:val="26"/>
    <w:qFormat/>
    <w:rsid w:val="00A934AD"/>
    <w:pPr>
      <w:spacing w:line="160" w:lineRule="exact"/>
    </w:pPr>
    <w:rPr>
      <w:sz w:val="12"/>
      <w:szCs w:val="12"/>
    </w:rPr>
  </w:style>
  <w:style w:type="paragraph" w:styleId="Untertitel">
    <w:name w:val="Subtitle"/>
    <w:basedOn w:val="Standard"/>
    <w:link w:val="UntertitelZchn"/>
    <w:uiPriority w:val="26"/>
    <w:qFormat/>
    <w:rsid w:val="00A934AD"/>
    <w:pPr>
      <w:numPr>
        <w:ilvl w:val="1"/>
      </w:numPr>
      <w:spacing w:line="360" w:lineRule="auto"/>
    </w:pPr>
    <w:rPr>
      <w:rFonts w:eastAsiaTheme="minorEastAsia"/>
      <w:sz w:val="32"/>
    </w:rPr>
  </w:style>
  <w:style w:type="character" w:customStyle="1" w:styleId="UntertitelZchn">
    <w:name w:val="Untertitel Zchn"/>
    <w:basedOn w:val="Absatz-Standardschriftart"/>
    <w:link w:val="Untertitel"/>
    <w:uiPriority w:val="26"/>
    <w:rsid w:val="00A934AD"/>
    <w:rPr>
      <w:rFonts w:ascii="Corbel" w:eastAsiaTheme="minorEastAsia" w:hAnsi="Corbel"/>
      <w:sz w:val="32"/>
      <w:szCs w:val="23"/>
    </w:rPr>
  </w:style>
  <w:style w:type="paragraph" w:customStyle="1" w:styleId="Urteils-undLiteraturverweis">
    <w:name w:val="Urteils- und Literaturverweis"/>
    <w:basedOn w:val="Standard"/>
    <w:uiPriority w:val="23"/>
    <w:qFormat/>
    <w:rsid w:val="00A934AD"/>
    <w:pPr>
      <w:spacing w:before="310" w:after="310"/>
      <w:ind w:left="1361"/>
    </w:pPr>
  </w:style>
  <w:style w:type="paragraph" w:styleId="Verzeichnis1">
    <w:name w:val="toc 1"/>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2">
    <w:name w:val="toc 2"/>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3">
    <w:name w:val="toc 3"/>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4">
    <w:name w:val="toc 4"/>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5">
    <w:name w:val="toc 5"/>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6">
    <w:name w:val="toc 6"/>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7">
    <w:name w:val="toc 7"/>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8">
    <w:name w:val="toc 8"/>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9">
    <w:name w:val="toc 9"/>
    <w:basedOn w:val="Standard"/>
    <w:next w:val="Standard"/>
    <w:uiPriority w:val="39"/>
    <w:semiHidden/>
    <w:rsid w:val="00A934AD"/>
    <w:pPr>
      <w:tabs>
        <w:tab w:val="right" w:pos="5670"/>
      </w:tabs>
      <w:spacing w:line="360" w:lineRule="auto"/>
    </w:pPr>
    <w:rPr>
      <w:rFonts w:asciiTheme="minorHAnsi" w:hAnsiTheme="minorHAnsi"/>
    </w:rPr>
  </w:style>
  <w:style w:type="paragraph" w:styleId="Zitat">
    <w:name w:val="Quote"/>
    <w:basedOn w:val="Standard"/>
    <w:next w:val="Standard"/>
    <w:link w:val="ZitatZchn"/>
    <w:uiPriority w:val="99"/>
    <w:rsid w:val="00A934AD"/>
    <w:pPr>
      <w:spacing w:before="300" w:after="300" w:line="360" w:lineRule="auto"/>
      <w:ind w:left="1134" w:right="1134"/>
      <w:jc w:val="center"/>
    </w:pPr>
    <w:rPr>
      <w:i/>
      <w:iCs/>
    </w:rPr>
  </w:style>
  <w:style w:type="character" w:customStyle="1" w:styleId="ZitatZchn">
    <w:name w:val="Zitat Zchn"/>
    <w:basedOn w:val="Absatz-Standardschriftart"/>
    <w:link w:val="Zitat"/>
    <w:uiPriority w:val="99"/>
    <w:rsid w:val="00A934AD"/>
    <w:rPr>
      <w:rFonts w:ascii="Corbel" w:hAnsi="Corbel"/>
      <w:i/>
      <w:iCs/>
      <w:sz w:val="23"/>
      <w:szCs w:val="23"/>
    </w:rPr>
  </w:style>
  <w:style w:type="paragraph" w:customStyle="1" w:styleId="Zitate">
    <w:name w:val="Zitate"/>
    <w:basedOn w:val="Standard"/>
    <w:uiPriority w:val="19"/>
    <w:qFormat/>
    <w:rsid w:val="00426217"/>
    <w:pPr>
      <w:spacing w:before="320" w:after="320" w:line="250" w:lineRule="exact"/>
      <w:ind w:left="1361" w:right="1134"/>
      <w:contextualSpacing/>
    </w:pPr>
    <w:rPr>
      <w:i/>
      <w:iCs/>
    </w:rPr>
  </w:style>
  <w:style w:type="numbering" w:customStyle="1" w:styleId="zzzListeAufzhlung">
    <w:name w:val="zzz_Liste_Aufzählung"/>
    <w:basedOn w:val="KeineListe"/>
    <w:uiPriority w:val="99"/>
    <w:rsid w:val="00A934AD"/>
    <w:pPr>
      <w:numPr>
        <w:numId w:val="1"/>
      </w:numPr>
    </w:pPr>
  </w:style>
  <w:style w:type="numbering" w:customStyle="1" w:styleId="zzzListeberschriften">
    <w:name w:val="zzz_Liste_Überschriften"/>
    <w:basedOn w:val="KeineListe"/>
    <w:uiPriority w:val="99"/>
    <w:rsid w:val="00A934AD"/>
    <w:pPr>
      <w:numPr>
        <w:numId w:val="2"/>
      </w:numPr>
    </w:pPr>
  </w:style>
  <w:style w:type="paragraph" w:customStyle="1" w:styleId="Blockzitat">
    <w:name w:val="Blockzitat"/>
    <w:basedOn w:val="Standard"/>
    <w:uiPriority w:val="24"/>
    <w:qFormat/>
    <w:rsid w:val="00A934AD"/>
    <w:pPr>
      <w:spacing w:before="320" w:after="320" w:line="250" w:lineRule="exact"/>
      <w:ind w:left="1361" w:right="1134"/>
      <w:contextualSpacing/>
    </w:pPr>
    <w:rPr>
      <w:i/>
      <w:iCs/>
    </w:rPr>
  </w:style>
  <w:style w:type="paragraph" w:customStyle="1" w:styleId="Schriftsatz">
    <w:name w:val="Schriftsatz"/>
    <w:basedOn w:val="Standard"/>
    <w:uiPriority w:val="9"/>
    <w:qFormat/>
    <w:rsid w:val="00126F7F"/>
    <w:pPr>
      <w:ind w:left="1701"/>
    </w:pPr>
  </w:style>
  <w:style w:type="paragraph" w:customStyle="1" w:styleId="Schriftsatz15">
    <w:name w:val="Schriftsatz 1.5"/>
    <w:basedOn w:val="Standard"/>
    <w:uiPriority w:val="9"/>
    <w:qFormat/>
    <w:rsid w:val="00126F7F"/>
    <w:pPr>
      <w:spacing w:line="360" w:lineRule="auto"/>
      <w:ind w:left="1701"/>
    </w:pPr>
  </w:style>
  <w:style w:type="paragraph" w:customStyle="1" w:styleId="Text15">
    <w:name w:val="Text 1.5"/>
    <w:basedOn w:val="Standard"/>
    <w:uiPriority w:val="8"/>
    <w:qFormat/>
    <w:rsid w:val="00126F7F"/>
    <w:pPr>
      <w:tabs>
        <w:tab w:val="left" w:pos="454"/>
      </w:tabs>
      <w:spacing w:line="360" w:lineRule="auto"/>
      <w:jc w:val="both"/>
    </w:pPr>
  </w:style>
  <w:style w:type="paragraph" w:customStyle="1" w:styleId="TextmitEinzug">
    <w:name w:val="Text mit Einzug"/>
    <w:basedOn w:val="Standard"/>
    <w:uiPriority w:val="8"/>
    <w:qFormat/>
    <w:rsid w:val="00126F7F"/>
    <w:pPr>
      <w:ind w:left="567"/>
    </w:pPr>
  </w:style>
  <w:style w:type="paragraph" w:customStyle="1" w:styleId="TextmitEinzug15">
    <w:name w:val="Text mit Einzug 1.5"/>
    <w:basedOn w:val="Standard"/>
    <w:uiPriority w:val="8"/>
    <w:qFormat/>
    <w:rsid w:val="00126F7F"/>
    <w:pPr>
      <w:spacing w:line="360" w:lineRule="auto"/>
      <w:ind w:left="567"/>
    </w:pPr>
  </w:style>
  <w:style w:type="paragraph" w:customStyle="1" w:styleId="Zitat0">
    <w:name w:val="Zitat_"/>
    <w:basedOn w:val="Standard"/>
    <w:uiPriority w:val="23"/>
    <w:qFormat/>
    <w:rsid w:val="00A934AD"/>
    <w:pPr>
      <w:spacing w:before="320" w:after="320" w:line="250" w:lineRule="exact"/>
      <w:ind w:left="567"/>
      <w:contextualSpacing/>
    </w:pPr>
    <w:rPr>
      <w:i/>
      <w:iCs/>
    </w:rPr>
  </w:style>
  <w:style w:type="paragraph" w:customStyle="1" w:styleId="BK5">
    <w:name w:val="BK5"/>
    <w:rsid w:val="00DF17FF"/>
    <w:pPr>
      <w:spacing w:after="0" w:line="240" w:lineRule="auto"/>
      <w:jc w:val="right"/>
    </w:pPr>
    <w:rPr>
      <w:rFonts w:ascii="Corbel" w:eastAsia="Times New Roman" w:hAnsi="Corbel" w:cs="Times New Roman"/>
      <w:sz w:val="23"/>
      <w:szCs w:val="20"/>
      <w:lang w:eastAsia="de-DE"/>
    </w:rPr>
  </w:style>
  <w:style w:type="paragraph" w:customStyle="1" w:styleId="BK6">
    <w:name w:val="BK6"/>
    <w:basedOn w:val="Standard"/>
    <w:rsid w:val="00260F13"/>
    <w:pPr>
      <w:spacing w:line="200" w:lineRule="exact"/>
    </w:pPr>
    <w:rPr>
      <w:spacing w:val="-4"/>
      <w:sz w:val="16"/>
    </w:rPr>
  </w:style>
  <w:style w:type="character" w:styleId="Kommentarzeichen">
    <w:name w:val="annotation reference"/>
    <w:basedOn w:val="Absatz-Standardschriftart"/>
    <w:uiPriority w:val="99"/>
    <w:semiHidden/>
    <w:unhideWhenUsed/>
    <w:rsid w:val="00E3457C"/>
    <w:rPr>
      <w:sz w:val="16"/>
      <w:szCs w:val="16"/>
    </w:rPr>
  </w:style>
  <w:style w:type="paragraph" w:styleId="Kommentartext">
    <w:name w:val="annotation text"/>
    <w:basedOn w:val="Standard"/>
    <w:link w:val="KommentartextZchn"/>
    <w:uiPriority w:val="99"/>
    <w:unhideWhenUsed/>
    <w:rsid w:val="00E3457C"/>
    <w:pPr>
      <w:spacing w:line="240" w:lineRule="auto"/>
    </w:pPr>
    <w:rPr>
      <w:sz w:val="20"/>
      <w:szCs w:val="20"/>
    </w:rPr>
  </w:style>
  <w:style w:type="character" w:customStyle="1" w:styleId="KommentartextZchn">
    <w:name w:val="Kommentartext Zchn"/>
    <w:basedOn w:val="Absatz-Standardschriftart"/>
    <w:link w:val="Kommentartext"/>
    <w:uiPriority w:val="99"/>
    <w:rsid w:val="00E3457C"/>
    <w:rPr>
      <w:rFonts w:ascii="Corbel" w:hAnsi="Corbel"/>
      <w:sz w:val="20"/>
      <w:szCs w:val="20"/>
    </w:rPr>
  </w:style>
  <w:style w:type="paragraph" w:styleId="Kommentarthema">
    <w:name w:val="annotation subject"/>
    <w:basedOn w:val="Kommentartext"/>
    <w:next w:val="Kommentartext"/>
    <w:link w:val="KommentarthemaZchn"/>
    <w:uiPriority w:val="99"/>
    <w:semiHidden/>
    <w:unhideWhenUsed/>
    <w:rsid w:val="00E3457C"/>
    <w:rPr>
      <w:b/>
      <w:bCs/>
    </w:rPr>
  </w:style>
  <w:style w:type="character" w:customStyle="1" w:styleId="KommentarthemaZchn">
    <w:name w:val="Kommentarthema Zchn"/>
    <w:basedOn w:val="KommentartextZchn"/>
    <w:link w:val="Kommentarthema"/>
    <w:uiPriority w:val="99"/>
    <w:semiHidden/>
    <w:rsid w:val="00E3457C"/>
    <w:rPr>
      <w:rFonts w:ascii="Corbel" w:hAnsi="Corbel"/>
      <w:b/>
      <w:bCs/>
      <w:sz w:val="20"/>
      <w:szCs w:val="20"/>
    </w:rPr>
  </w:style>
  <w:style w:type="paragraph" w:styleId="berarbeitung">
    <w:name w:val="Revision"/>
    <w:hidden/>
    <w:uiPriority w:val="99"/>
    <w:semiHidden/>
    <w:rsid w:val="00372317"/>
    <w:pPr>
      <w:spacing w:after="0" w:line="240" w:lineRule="auto"/>
    </w:pPr>
    <w:rPr>
      <w:rFonts w:ascii="Corbel" w:hAnsi="Corbel"/>
      <w:sz w:val="23"/>
      <w:szCs w:val="23"/>
    </w:rPr>
  </w:style>
  <w:style w:type="character" w:customStyle="1" w:styleId="NichtaufgelsteErwhnung3">
    <w:name w:val="Nicht aufgelöste Erwähnung3"/>
    <w:basedOn w:val="Absatz-Standardschriftart"/>
    <w:uiPriority w:val="99"/>
    <w:semiHidden/>
    <w:unhideWhenUsed/>
    <w:rsid w:val="00045B75"/>
    <w:rPr>
      <w:color w:val="605E5C"/>
      <w:shd w:val="clear" w:color="auto" w:fill="E1DFDD"/>
    </w:rPr>
  </w:style>
  <w:style w:type="character" w:customStyle="1" w:styleId="NichtaufgelsteErwhnung4">
    <w:name w:val="Nicht aufgelöste Erwähnung4"/>
    <w:basedOn w:val="Absatz-Standardschriftart"/>
    <w:uiPriority w:val="99"/>
    <w:semiHidden/>
    <w:unhideWhenUsed/>
    <w:rsid w:val="002B46A8"/>
    <w:rPr>
      <w:color w:val="605E5C"/>
      <w:shd w:val="clear" w:color="auto" w:fill="E1DFDD"/>
    </w:rPr>
  </w:style>
  <w:style w:type="character" w:styleId="NichtaufgelsteErwhnung">
    <w:name w:val="Unresolved Mention"/>
    <w:basedOn w:val="Absatz-Standardschriftart"/>
    <w:uiPriority w:val="99"/>
    <w:semiHidden/>
    <w:unhideWhenUsed/>
    <w:rsid w:val="00546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72076">
      <w:bodyDiv w:val="1"/>
      <w:marLeft w:val="0"/>
      <w:marRight w:val="0"/>
      <w:marTop w:val="0"/>
      <w:marBottom w:val="0"/>
      <w:divBdr>
        <w:top w:val="none" w:sz="0" w:space="0" w:color="auto"/>
        <w:left w:val="none" w:sz="0" w:space="0" w:color="auto"/>
        <w:bottom w:val="none" w:sz="0" w:space="0" w:color="auto"/>
        <w:right w:val="none" w:sz="0" w:space="0" w:color="auto"/>
      </w:divBdr>
    </w:div>
    <w:div w:id="121964465">
      <w:bodyDiv w:val="1"/>
      <w:marLeft w:val="0"/>
      <w:marRight w:val="0"/>
      <w:marTop w:val="0"/>
      <w:marBottom w:val="0"/>
      <w:divBdr>
        <w:top w:val="none" w:sz="0" w:space="0" w:color="auto"/>
        <w:left w:val="none" w:sz="0" w:space="0" w:color="auto"/>
        <w:bottom w:val="none" w:sz="0" w:space="0" w:color="auto"/>
        <w:right w:val="none" w:sz="0" w:space="0" w:color="auto"/>
      </w:divBdr>
    </w:div>
    <w:div w:id="699941052">
      <w:bodyDiv w:val="1"/>
      <w:marLeft w:val="0"/>
      <w:marRight w:val="0"/>
      <w:marTop w:val="0"/>
      <w:marBottom w:val="0"/>
      <w:divBdr>
        <w:top w:val="none" w:sz="0" w:space="0" w:color="auto"/>
        <w:left w:val="none" w:sz="0" w:space="0" w:color="auto"/>
        <w:bottom w:val="none" w:sz="0" w:space="0" w:color="auto"/>
        <w:right w:val="none" w:sz="0" w:space="0" w:color="auto"/>
      </w:divBdr>
    </w:div>
    <w:div w:id="1135950936">
      <w:bodyDiv w:val="1"/>
      <w:marLeft w:val="0"/>
      <w:marRight w:val="0"/>
      <w:marTop w:val="0"/>
      <w:marBottom w:val="0"/>
      <w:divBdr>
        <w:top w:val="none" w:sz="0" w:space="0" w:color="auto"/>
        <w:left w:val="none" w:sz="0" w:space="0" w:color="auto"/>
        <w:bottom w:val="none" w:sz="0" w:space="0" w:color="auto"/>
        <w:right w:val="none" w:sz="0" w:space="0" w:color="auto"/>
      </w:divBdr>
    </w:div>
    <w:div w:id="1355644391">
      <w:bodyDiv w:val="1"/>
      <w:marLeft w:val="0"/>
      <w:marRight w:val="0"/>
      <w:marTop w:val="0"/>
      <w:marBottom w:val="0"/>
      <w:divBdr>
        <w:top w:val="none" w:sz="0" w:space="0" w:color="auto"/>
        <w:left w:val="none" w:sz="0" w:space="0" w:color="auto"/>
        <w:bottom w:val="none" w:sz="0" w:space="0" w:color="auto"/>
        <w:right w:val="none" w:sz="0" w:space="0" w:color="auto"/>
      </w:divBdr>
      <w:divsChild>
        <w:div w:id="614865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7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13339">
      <w:bodyDiv w:val="1"/>
      <w:marLeft w:val="0"/>
      <w:marRight w:val="0"/>
      <w:marTop w:val="0"/>
      <w:marBottom w:val="0"/>
      <w:divBdr>
        <w:top w:val="none" w:sz="0" w:space="0" w:color="auto"/>
        <w:left w:val="none" w:sz="0" w:space="0" w:color="auto"/>
        <w:bottom w:val="none" w:sz="0" w:space="0" w:color="auto"/>
        <w:right w:val="none" w:sz="0" w:space="0" w:color="auto"/>
      </w:divBdr>
    </w:div>
    <w:div w:id="1861042199">
      <w:bodyDiv w:val="1"/>
      <w:marLeft w:val="0"/>
      <w:marRight w:val="0"/>
      <w:marTop w:val="0"/>
      <w:marBottom w:val="0"/>
      <w:divBdr>
        <w:top w:val="none" w:sz="0" w:space="0" w:color="auto"/>
        <w:left w:val="none" w:sz="0" w:space="0" w:color="auto"/>
        <w:bottom w:val="none" w:sz="0" w:space="0" w:color="auto"/>
        <w:right w:val="none" w:sz="0" w:space="0" w:color="auto"/>
      </w:divBdr>
    </w:div>
    <w:div w:id="1894657210">
      <w:bodyDiv w:val="1"/>
      <w:marLeft w:val="0"/>
      <w:marRight w:val="0"/>
      <w:marTop w:val="0"/>
      <w:marBottom w:val="0"/>
      <w:divBdr>
        <w:top w:val="none" w:sz="0" w:space="0" w:color="auto"/>
        <w:left w:val="none" w:sz="0" w:space="0" w:color="auto"/>
        <w:bottom w:val="none" w:sz="0" w:space="0" w:color="auto"/>
        <w:right w:val="none" w:sz="0" w:space="0" w:color="auto"/>
      </w:divBdr>
    </w:div>
    <w:div w:id="2071924796">
      <w:bodyDiv w:val="1"/>
      <w:marLeft w:val="0"/>
      <w:marRight w:val="0"/>
      <w:marTop w:val="0"/>
      <w:marBottom w:val="0"/>
      <w:divBdr>
        <w:top w:val="none" w:sz="0" w:space="0" w:color="auto"/>
        <w:left w:val="none" w:sz="0" w:space="0" w:color="auto"/>
        <w:bottom w:val="none" w:sz="0" w:space="0" w:color="auto"/>
        <w:right w:val="none" w:sz="0" w:space="0" w:color="auto"/>
      </w:divBdr>
    </w:div>
    <w:div w:id="213956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eitboerger.de/kanzlei/" TargetMode="External"/><Relationship Id="rId13" Type="http://schemas.openxmlformats.org/officeDocument/2006/relationships/hyperlink" Target="http://www.streitboerger.de/presse/" TargetMode="External"/><Relationship Id="rId3" Type="http://schemas.openxmlformats.org/officeDocument/2006/relationships/settings" Target="settings.xml"/><Relationship Id="rId7" Type="http://schemas.openxmlformats.org/officeDocument/2006/relationships/hyperlink" Target="http://www.streitboerger.de" TargetMode="External"/><Relationship Id="rId12" Type="http://schemas.openxmlformats.org/officeDocument/2006/relationships/hyperlink" Target="http://www.textransfer.de/st/dr_gregor_braeuer_2.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xtransfer.de/st/dr_gregor_braeuer_1.jp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extransfer.de/st/streitboerger_investorenloesung_kenbi.docx%20" TargetMode="External"/><Relationship Id="rId4" Type="http://schemas.openxmlformats.org/officeDocument/2006/relationships/webSettings" Target="webSettings.xml"/><Relationship Id="rId9" Type="http://schemas.openxmlformats.org/officeDocument/2006/relationships/hyperlink" Target="http://www.textransfer.de/st/streitboerger_investorenloesung_kenbi.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6590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GmbH</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Jutta</dc:creator>
  <cp:keywords/>
  <dc:description/>
  <cp:lastModifiedBy>Dr. Wolfgang Streitboerger</cp:lastModifiedBy>
  <cp:revision>9</cp:revision>
  <cp:lastPrinted>2025-06-03T14:57:00Z</cp:lastPrinted>
  <dcterms:created xsi:type="dcterms:W3CDTF">2025-08-01T10:47:00Z</dcterms:created>
  <dcterms:modified xsi:type="dcterms:W3CDTF">2025-08-03T15:50:00Z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Nr">
    <vt:lpwstr>2242156.1</vt:lpwstr>
  </property>
  <property fmtid="{D5CDD505-2E9C-101B-9397-08002B2CF9AE}" pid="3" name="DOCID">
    <vt:lpwstr>2242156.1</vt:lpwstr>
  </property>
  <property fmtid="{D5CDD505-2E9C-101B-9397-08002B2CF9AE}" pid="4" name="Id">
    <vt:i4>3781282</vt:i4>
  </property>
  <property fmtid="{D5CDD505-2E9C-101B-9397-08002B2CF9AE}" pid="5" name="FileName">
    <vt:lpwstr>TEST Briefbogen.DOCX</vt:lpwstr>
  </property>
  <property fmtid="{D5CDD505-2E9C-101B-9397-08002B2CF9AE}" pid="6" name="Extension">
    <vt:lpwstr>.DOCX</vt:lpwstr>
  </property>
  <property fmtid="{D5CDD505-2E9C-101B-9397-08002B2CF9AE}" pid="7" name="DocumentId">
    <vt:i4>3781282</vt:i4>
  </property>
  <property fmtid="{D5CDD505-2E9C-101B-9397-08002B2CF9AE}" pid="8" name="DocumentTyp">
    <vt:i4>11</vt:i4>
  </property>
  <property fmtid="{D5CDD505-2E9C-101B-9397-08002B2CF9AE}" pid="9" name="LockGuid">
    <vt:lpwstr>{5E160C5E-D2DA-4E52-9423-F80792F34E16}</vt:lpwstr>
  </property>
  <property fmtid="{D5CDD505-2E9C-101B-9397-08002B2CF9AE}" pid="10" name="tmpGuid">
    <vt:lpwstr>{5E160C5E-D2DA-4E52-9423-F80792F34E16}</vt:lpwstr>
  </property>
  <property fmtid="{D5CDD505-2E9C-101B-9397-08002B2CF9AE}" pid="11" name="LockId">
    <vt:i4>456338</vt:i4>
  </property>
  <property fmtid="{D5CDD505-2E9C-101B-9397-08002B2CF9AE}" pid="12" name="HistoryId">
    <vt:i4>2894227</vt:i4>
  </property>
  <property fmtid="{D5CDD505-2E9C-101B-9397-08002B2CF9AE}" pid="13" name="CaseId">
    <vt:i4>15571</vt:i4>
  </property>
  <property fmtid="{D5CDD505-2E9C-101B-9397-08002B2CF9AE}" pid="14" name="CheckOutUserName">
    <vt:lpwstr>Wilson, Jutta</vt:lpwstr>
  </property>
  <property fmtid="{D5CDD505-2E9C-101B-9397-08002B2CF9AE}" pid="15" name="CheckOutUserId">
    <vt:i4>81</vt:i4>
  </property>
  <property fmtid="{D5CDD505-2E9C-101B-9397-08002B2CF9AE}" pid="16" name="CheckOutDate">
    <vt:lpwstr>30.01.2024 14:35</vt:lpwstr>
  </property>
  <property fmtid="{D5CDD505-2E9C-101B-9397-08002B2CF9AE}" pid="17" name="CreationDate">
    <vt:lpwstr>133510965000000000|Wilson, Jutta</vt:lpwstr>
  </property>
  <property fmtid="{D5CDD505-2E9C-101B-9397-08002B2CF9AE}" pid="18" name="LastChangeDate">
    <vt:lpwstr>133510965000000000|Wilson, Jutta</vt:lpwstr>
  </property>
  <property fmtid="{D5CDD505-2E9C-101B-9397-08002B2CF9AE}" pid="19" name="Name">
    <vt:lpwstr>TEST Briefbogen</vt:lpwstr>
  </property>
  <property fmtid="{D5CDD505-2E9C-101B-9397-08002B2CF9AE}" pid="20" name="Description">
    <vt:lpwstr>30.01.2024-13:56: TEST Briefbogen</vt:lpwstr>
  </property>
  <property fmtid="{D5CDD505-2E9C-101B-9397-08002B2CF9AE}" pid="21" name="LastVersion">
    <vt:i4>1</vt:i4>
  </property>
  <property fmtid="{D5CDD505-2E9C-101B-9397-08002B2CF9AE}" pid="22" name="Case">
    <vt:lpwstr>02234/98</vt:lpwstr>
  </property>
  <property fmtid="{D5CDD505-2E9C-101B-9397-08002B2CF9AE}" pid="23" name="CaseDescription">
    <vt:lpwstr>Streitbörger Yorck -</vt:lpwstr>
  </property>
  <property fmtid="{D5CDD505-2E9C-101B-9397-08002B2CF9AE}" pid="24" name="Path">
    <vt:lpwstr>TEST Briefbogen.DOCX</vt:lpwstr>
  </property>
  <property fmtid="{D5CDD505-2E9C-101B-9397-08002B2CF9AE}" pid="25" name="CheckOut">
    <vt:i4>1</vt:i4>
  </property>
  <property fmtid="{D5CDD505-2E9C-101B-9397-08002B2CF9AE}" pid="26" name="Office">
    <vt:lpwstr>Streitb_RA</vt:lpwstr>
  </property>
  <property fmtid="{D5CDD505-2E9C-101B-9397-08002B2CF9AE}" pid="27" name="AddresseeId">
    <vt:i4>67891</vt:i4>
  </property>
  <property fmtid="{D5CDD505-2E9C-101B-9397-08002B2CF9AE}" pid="28" name="DocumentNr">
    <vt:i4>2242156</vt:i4>
  </property>
  <property fmtid="{D5CDD505-2E9C-101B-9397-08002B2CF9AE}" pid="29" name="DocumentVersion">
    <vt:i4>1</vt:i4>
  </property>
  <property fmtid="{D5CDD505-2E9C-101B-9397-08002B2CF9AE}" pid="30" name="M2Art">
    <vt:i4>1</vt:i4>
  </property>
  <property fmtid="{D5CDD505-2E9C-101B-9397-08002B2CF9AE}" pid="31" name="IsATDocument">
    <vt:i4>1</vt:i4>
  </property>
  <property fmtid="{D5CDD505-2E9C-101B-9397-08002B2CF9AE}" pid="32" name="PrgType">
    <vt:i4>0</vt:i4>
  </property>
  <property fmtid="{D5CDD505-2E9C-101B-9397-08002B2CF9AE}" pid="33" name="ExtendedType">
    <vt:i4>0</vt:i4>
  </property>
  <property fmtid="{D5CDD505-2E9C-101B-9397-08002B2CF9AE}" pid="34" name="SaveAsPDF">
    <vt:i4>0</vt:i4>
  </property>
  <property fmtid="{D5CDD505-2E9C-101B-9397-08002B2CF9AE}" pid="35" name="SaveAsPDFExclusiv">
    <vt:i4>0</vt:i4>
  </property>
  <property fmtid="{D5CDD505-2E9C-101B-9397-08002B2CF9AE}" pid="36" name="OnlyConvertToPDF">
    <vt:i4>0</vt:i4>
  </property>
</Properties>
</file>