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CD520" w14:textId="40171C3E" w:rsidR="004D22CF" w:rsidRDefault="00DA7AAC" w:rsidP="005D608D">
      <w:pPr>
        <w:pStyle w:val="berschrift1"/>
      </w:pPr>
      <w:r w:rsidRPr="004D22CF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1D47F869" wp14:editId="15DB9465">
            <wp:simplePos x="0" y="0"/>
            <wp:positionH relativeFrom="column">
              <wp:posOffset>4615180</wp:posOffset>
            </wp:positionH>
            <wp:positionV relativeFrom="paragraph">
              <wp:posOffset>187960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91035" w14:textId="5D669333" w:rsidR="004D22CF" w:rsidRPr="00DF7F16" w:rsidRDefault="00FC6E06" w:rsidP="005D608D">
      <w:pPr>
        <w:pStyle w:val="berschrift1"/>
      </w:pPr>
      <w:r>
        <w:t>Ausf</w:t>
      </w:r>
      <w:bookmarkStart w:id="0" w:name="_GoBack"/>
      <w:bookmarkEnd w:id="0"/>
      <w:r>
        <w:t>ührliche Reiseinformationen für die Zeit nach Corona</w:t>
      </w:r>
      <w:r w:rsidR="007C210E">
        <w:t xml:space="preserve"> </w:t>
      </w:r>
      <w:r w:rsidR="004D22CF" w:rsidRPr="00DF7F16">
        <w:t xml:space="preserve"> </w:t>
      </w:r>
    </w:p>
    <w:p w14:paraId="03EF842B" w14:textId="61F43DA9" w:rsidR="005D608D" w:rsidRPr="00522922" w:rsidRDefault="00D91B8D" w:rsidP="00B55C85">
      <w:pPr>
        <w:pStyle w:val="berschrift1"/>
        <w:spacing w:before="240"/>
        <w:rPr>
          <w:sz w:val="40"/>
          <w:szCs w:val="40"/>
        </w:rPr>
      </w:pPr>
      <w:r w:rsidRPr="00522922">
        <w:rPr>
          <w:sz w:val="40"/>
          <w:szCs w:val="40"/>
        </w:rPr>
        <w:t>Neue deutsche Website Memphis &amp; Mississippi</w:t>
      </w:r>
    </w:p>
    <w:p w14:paraId="54E46FFE" w14:textId="0F8A28C3" w:rsidR="00FC6E06" w:rsidRDefault="00FC6E06" w:rsidP="00FC6E06">
      <w:pPr>
        <w:pStyle w:val="Intro"/>
        <w:tabs>
          <w:tab w:val="left" w:pos="1843"/>
        </w:tabs>
        <w:spacing w:before="240" w:line="360" w:lineRule="auto"/>
      </w:pPr>
      <w:r>
        <w:t xml:space="preserve">Während </w:t>
      </w:r>
      <w:r w:rsidR="00DF799C">
        <w:t xml:space="preserve">für Touristen </w:t>
      </w:r>
      <w:r>
        <w:t>die Einreise in die USA noch gesperrt ist, hat die gemeinsame Tourismusvertretung der Stadt Memphis in Tennessee und des benachbarten Staates Mississippi</w:t>
      </w:r>
      <w:r w:rsidR="00242AE3">
        <w:t xml:space="preserve"> ihre neue deutschsprachige Reise-Website freigeschaltet.</w:t>
      </w:r>
    </w:p>
    <w:p w14:paraId="71EFF514" w14:textId="6D960792" w:rsidR="00FC6E06" w:rsidRPr="00242AE3" w:rsidRDefault="00242AE3" w:rsidP="00242AE3">
      <w:pPr>
        <w:pStyle w:val="Textkrper2"/>
        <w:spacing w:line="360" w:lineRule="auto"/>
        <w:rPr>
          <w:color w:val="000000"/>
        </w:rPr>
      </w:pPr>
      <w:r w:rsidRPr="00242AE3">
        <w:rPr>
          <w:color w:val="000000"/>
        </w:rPr>
        <w:t>D</w:t>
      </w:r>
      <w:r>
        <w:rPr>
          <w:color w:val="000000"/>
        </w:rPr>
        <w:t xml:space="preserve">as </w:t>
      </w:r>
      <w:r w:rsidR="00FC6E06" w:rsidRPr="00242AE3">
        <w:rPr>
          <w:color w:val="000000"/>
        </w:rPr>
        <w:t xml:space="preserve">umfangreiche </w:t>
      </w:r>
      <w:r>
        <w:rPr>
          <w:color w:val="000000"/>
        </w:rPr>
        <w:t>Angebot</w:t>
      </w:r>
      <w:r w:rsidR="00FC6E06" w:rsidRPr="00242AE3">
        <w:rPr>
          <w:color w:val="000000"/>
        </w:rPr>
        <w:t xml:space="preserve"> </w:t>
      </w:r>
      <w:r>
        <w:rPr>
          <w:color w:val="000000"/>
        </w:rPr>
        <w:t xml:space="preserve">in deutscher Sprache </w:t>
      </w:r>
      <w:r w:rsidR="00E62BF1" w:rsidRPr="00E62BF1">
        <w:rPr>
          <w:color w:val="000000"/>
        </w:rPr>
        <w:t>www.memphis-mississi</w:t>
      </w:r>
      <w:r w:rsidR="001F311A">
        <w:rPr>
          <w:color w:val="000000"/>
        </w:rPr>
        <w:t>p</w:t>
      </w:r>
      <w:r w:rsidR="00E62BF1" w:rsidRPr="00E62BF1">
        <w:rPr>
          <w:color w:val="000000"/>
        </w:rPr>
        <w:t>pi.de</w:t>
      </w:r>
      <w:r w:rsidR="00E62BF1">
        <w:rPr>
          <w:color w:val="000000"/>
        </w:rPr>
        <w:t xml:space="preserve"> </w:t>
      </w:r>
      <w:r w:rsidR="00FC6E06" w:rsidRPr="00242AE3">
        <w:rPr>
          <w:color w:val="000000"/>
        </w:rPr>
        <w:t xml:space="preserve">will Lust machen auf das Reisen </w:t>
      </w:r>
      <w:r w:rsidRPr="00242AE3">
        <w:rPr>
          <w:color w:val="000000"/>
        </w:rPr>
        <w:t>nach den Corona-Einschränkungen</w:t>
      </w:r>
      <w:r w:rsidR="005C176B">
        <w:rPr>
          <w:color w:val="000000"/>
        </w:rPr>
        <w:t>: im</w:t>
      </w:r>
      <w:r>
        <w:rPr>
          <w:color w:val="000000"/>
        </w:rPr>
        <w:t xml:space="preserve"> Land des </w:t>
      </w:r>
      <w:proofErr w:type="spellStart"/>
      <w:r w:rsidR="005C176B">
        <w:rPr>
          <w:color w:val="000000"/>
        </w:rPr>
        <w:t>Ol</w:t>
      </w:r>
      <w:proofErr w:type="spellEnd"/>
      <w:r w:rsidR="005C176B">
        <w:rPr>
          <w:color w:val="000000"/>
        </w:rPr>
        <w:t xml:space="preserve">‘ Man River, </w:t>
      </w:r>
      <w:r>
        <w:rPr>
          <w:color w:val="000000"/>
        </w:rPr>
        <w:t xml:space="preserve">Blues, Soul und Rock </w:t>
      </w:r>
      <w:r w:rsidR="00E62BF1">
        <w:rPr>
          <w:color w:val="000000"/>
        </w:rPr>
        <w:t>‘</w:t>
      </w:r>
      <w:r>
        <w:rPr>
          <w:color w:val="000000"/>
        </w:rPr>
        <w:t>n‘ Roll, der Südstaatenvillen</w:t>
      </w:r>
      <w:r w:rsidR="005C176B">
        <w:rPr>
          <w:color w:val="000000"/>
        </w:rPr>
        <w:t>,</w:t>
      </w:r>
      <w:r>
        <w:rPr>
          <w:color w:val="000000"/>
        </w:rPr>
        <w:t xml:space="preserve"> Baumwollfelder </w:t>
      </w:r>
      <w:r w:rsidR="005C176B">
        <w:rPr>
          <w:color w:val="000000"/>
        </w:rPr>
        <w:t xml:space="preserve">und </w:t>
      </w:r>
      <w:r>
        <w:rPr>
          <w:color w:val="000000"/>
        </w:rPr>
        <w:t xml:space="preserve">Traumstrände am Golf von Mexiko. </w:t>
      </w:r>
      <w:r w:rsidR="00FC6E06" w:rsidRPr="00242AE3">
        <w:rPr>
          <w:color w:val="000000"/>
        </w:rPr>
        <w:t xml:space="preserve">Für die Zeit bis </w:t>
      </w:r>
      <w:r>
        <w:rPr>
          <w:color w:val="000000"/>
        </w:rPr>
        <w:t>dahin informiert der Auftritt</w:t>
      </w:r>
      <w:r w:rsidR="00FC6E06" w:rsidRPr="00242AE3">
        <w:rPr>
          <w:color w:val="000000"/>
        </w:rPr>
        <w:t xml:space="preserve"> </w:t>
      </w:r>
      <w:r w:rsidR="00DF799C">
        <w:rPr>
          <w:color w:val="000000"/>
        </w:rPr>
        <w:t xml:space="preserve">auch </w:t>
      </w:r>
      <w:r w:rsidR="00FC6E06" w:rsidRPr="00242AE3">
        <w:rPr>
          <w:color w:val="000000"/>
        </w:rPr>
        <w:t>regelmäßig über die Entwicklung der Pandemie in Memphis und Mississippi.</w:t>
      </w:r>
    </w:p>
    <w:p w14:paraId="75C92463" w14:textId="77777777" w:rsidR="00B27F42" w:rsidRDefault="00242AE3" w:rsidP="00F42718">
      <w:pPr>
        <w:pStyle w:val="Textkrper2"/>
        <w:spacing w:line="360" w:lineRule="auto"/>
      </w:pPr>
      <w:r>
        <w:t xml:space="preserve">Neben informativen Texten bietet die </w:t>
      </w:r>
      <w:r w:rsidR="00E62BF1">
        <w:t xml:space="preserve">werbefreie </w:t>
      </w:r>
      <w:r>
        <w:t xml:space="preserve">Website auch zahlreiche Fotos hoher Qualität sowie Videos und Audio-Podcasts. Zu erkunden gibt es Attraktionen wie Elvis </w:t>
      </w:r>
      <w:proofErr w:type="spellStart"/>
      <w:r>
        <w:t>Presley’s</w:t>
      </w:r>
      <w:proofErr w:type="spellEnd"/>
      <w:r>
        <w:t xml:space="preserve"> </w:t>
      </w:r>
      <w:proofErr w:type="spellStart"/>
      <w:r>
        <w:t>Graceland</w:t>
      </w:r>
      <w:proofErr w:type="spellEnd"/>
      <w:r>
        <w:t xml:space="preserve"> in Memphis und das Geburtshaus des </w:t>
      </w:r>
      <w:r w:rsidR="009A4015">
        <w:t>„King“</w:t>
      </w:r>
      <w:r>
        <w:t xml:space="preserve"> in </w:t>
      </w:r>
      <w:proofErr w:type="spellStart"/>
      <w:r>
        <w:t>Tupelo</w:t>
      </w:r>
      <w:proofErr w:type="spellEnd"/>
      <w:r>
        <w:t xml:space="preserve">, die Musikclubs in der </w:t>
      </w:r>
      <w:proofErr w:type="spellStart"/>
      <w:r>
        <w:t>Beale</w:t>
      </w:r>
      <w:proofErr w:type="spellEnd"/>
      <w:r>
        <w:t xml:space="preserve"> Street von Memphis und Städt</w:t>
      </w:r>
      <w:r w:rsidR="009A4015">
        <w:t>ch</w:t>
      </w:r>
      <w:r>
        <w:t xml:space="preserve">en wie </w:t>
      </w:r>
      <w:proofErr w:type="spellStart"/>
      <w:r>
        <w:t>Clarksdale</w:t>
      </w:r>
      <w:proofErr w:type="spellEnd"/>
      <w:r>
        <w:t xml:space="preserve"> oder </w:t>
      </w:r>
      <w:r w:rsidR="009A4015">
        <w:t xml:space="preserve">die Nationalpark-Angebote </w:t>
      </w:r>
      <w:proofErr w:type="spellStart"/>
      <w:r>
        <w:t>Ship</w:t>
      </w:r>
      <w:proofErr w:type="spellEnd"/>
      <w:r>
        <w:t xml:space="preserve"> Island</w:t>
      </w:r>
      <w:r w:rsidR="009A4015">
        <w:t xml:space="preserve"> mit ihren Dünen und die 444 Meilen lange Reisestraße </w:t>
      </w:r>
      <w:proofErr w:type="spellStart"/>
      <w:r w:rsidR="009A4015">
        <w:t>Natchez</w:t>
      </w:r>
      <w:proofErr w:type="spellEnd"/>
      <w:r w:rsidR="009A4015">
        <w:t xml:space="preserve"> Trace </w:t>
      </w:r>
      <w:proofErr w:type="spellStart"/>
      <w:r w:rsidR="009A4015">
        <w:t>Parkway</w:t>
      </w:r>
      <w:proofErr w:type="spellEnd"/>
      <w:r w:rsidR="009A4015">
        <w:t xml:space="preserve"> durch die Geschichte der Südstaaten</w:t>
      </w:r>
      <w:r>
        <w:t>.</w:t>
      </w:r>
      <w:r w:rsidR="009A4015">
        <w:t xml:space="preserve"> </w:t>
      </w:r>
    </w:p>
    <w:p w14:paraId="26E37D01" w14:textId="7289B993" w:rsidR="00242AE3" w:rsidRDefault="009A4015" w:rsidP="00F42718">
      <w:pPr>
        <w:pStyle w:val="Textkrper2"/>
        <w:spacing w:line="360" w:lineRule="auto"/>
      </w:pPr>
      <w:r>
        <w:t xml:space="preserve">Die Route führt auch an der Hauptstadt Jackson entlang. Dort informiert das Mississippi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Rights</w:t>
      </w:r>
      <w:proofErr w:type="spellEnd"/>
      <w:r w:rsidR="00BC5AF2">
        <w:t xml:space="preserve"> Museum über die Geschichte des Kampfes um Gleichberechtigung</w:t>
      </w:r>
      <w:r>
        <w:t xml:space="preserve"> im Staat</w:t>
      </w:r>
      <w:r w:rsidR="00BC5AF2">
        <w:t xml:space="preserve"> in den 1950er- und 1960er-Jahren</w:t>
      </w:r>
      <w:r>
        <w:t xml:space="preserve">, so wie in Memphis </w:t>
      </w:r>
      <w:r w:rsidR="00BC5AF2">
        <w:t xml:space="preserve">das </w:t>
      </w:r>
      <w:r>
        <w:t xml:space="preserve">National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Museum am Todesort </w:t>
      </w:r>
      <w:r w:rsidR="00D24B28">
        <w:t xml:space="preserve">von </w:t>
      </w:r>
      <w:r>
        <w:t>Martin Luther King</w:t>
      </w:r>
      <w:r w:rsidR="00B27F42">
        <w:t>.</w:t>
      </w:r>
      <w:r w:rsidR="00BC5AF2">
        <w:t xml:space="preserve"> Beide Museen st</w:t>
      </w:r>
      <w:r w:rsidR="00D24B28">
        <w:t>ellt</w:t>
      </w:r>
      <w:r w:rsidR="00BC5AF2">
        <w:t xml:space="preserve"> die neue Website ausführlich vor.</w:t>
      </w:r>
      <w:r>
        <w:t xml:space="preserve"> </w:t>
      </w:r>
    </w:p>
    <w:p w14:paraId="5F93BDC6" w14:textId="018C5724" w:rsidR="00FC6E06" w:rsidRDefault="00242AE3" w:rsidP="00F42718">
      <w:pPr>
        <w:pStyle w:val="Textkrper2"/>
        <w:spacing w:line="360" w:lineRule="auto"/>
      </w:pPr>
      <w:r>
        <w:t xml:space="preserve">Der Auftritt umfasst </w:t>
      </w:r>
      <w:r w:rsidR="00B27F42">
        <w:t xml:space="preserve">eigene Infoseiten </w:t>
      </w:r>
      <w:r>
        <w:t>für</w:t>
      </w:r>
      <w:r w:rsidR="00522D52">
        <w:t xml:space="preserve"> </w:t>
      </w:r>
      <w:r>
        <w:t xml:space="preserve">Memphis </w:t>
      </w:r>
      <w:r w:rsidR="00522D52">
        <w:t>sowie</w:t>
      </w:r>
      <w:r w:rsidR="00E62BF1">
        <w:t xml:space="preserve"> </w:t>
      </w:r>
      <w:r>
        <w:t xml:space="preserve">17 Städte </w:t>
      </w:r>
      <w:r w:rsidR="00E62BF1">
        <w:t>oder</w:t>
      </w:r>
      <w:r>
        <w:t xml:space="preserve"> Regionen in Mississippi.</w:t>
      </w:r>
      <w:r w:rsidR="00E62BF1">
        <w:t xml:space="preserve"> Es gibt Nachrichten und Links zu deutschsprachigen Facebook- und Instagram-Plattformen. Eine Seite „Reise-Infos“ informiert über die Einreise in die USA, das Klima und Verkehrsmittel. Kostenfrei können gedruckte Broschüren bestellt werden. </w:t>
      </w:r>
      <w:r>
        <w:t xml:space="preserve">Für die Presse, Reisebüros und Veranstalter gibt es eigene Service-Bereiche.    </w:t>
      </w:r>
    </w:p>
    <w:p w14:paraId="74860CBE" w14:textId="21E4C60B" w:rsidR="00204DF8" w:rsidRDefault="00242AE3" w:rsidP="00F42718">
      <w:pPr>
        <w:pStyle w:val="Textkrper2"/>
        <w:spacing w:line="360" w:lineRule="auto"/>
        <w:rPr>
          <w:color w:val="000000"/>
        </w:rPr>
      </w:pPr>
      <w:r>
        <w:lastRenderedPageBreak/>
        <w:t>R</w:t>
      </w:r>
      <w:r w:rsidR="00DD2440" w:rsidRPr="00FB6A9A">
        <w:t>eiseinformati</w:t>
      </w:r>
      <w:r w:rsidR="00DD2440" w:rsidRPr="005047FB">
        <w:rPr>
          <w:color w:val="000000"/>
        </w:rPr>
        <w:t xml:space="preserve">onen: Verkehrsbüro Memphis &amp; Mississippi, </w:t>
      </w:r>
      <w:proofErr w:type="spellStart"/>
      <w:r w:rsidR="00DD2440" w:rsidRPr="005047FB">
        <w:rPr>
          <w:color w:val="000000"/>
        </w:rPr>
        <w:t>Horstheider</w:t>
      </w:r>
      <w:proofErr w:type="spellEnd"/>
      <w:r w:rsidR="00DD2440" w:rsidRPr="005047FB">
        <w:rPr>
          <w:color w:val="000000"/>
        </w:rPr>
        <w:t xml:space="preserve"> Weg 106a, 33613 Bielefeld, Deutschland, Tel. 0521-986-0420</w:t>
      </w:r>
      <w:r w:rsidR="002860A1" w:rsidRPr="005047FB">
        <w:rPr>
          <w:color w:val="000000"/>
        </w:rPr>
        <w:t xml:space="preserve">, </w:t>
      </w:r>
      <w:r w:rsidR="00F42718" w:rsidRPr="00FB6A9A">
        <w:rPr>
          <w:color w:val="000000"/>
        </w:rPr>
        <w:t>www.memphis-mississippi.de</w:t>
      </w:r>
      <w:r w:rsidR="00FC6E06">
        <w:rPr>
          <w:color w:val="000000"/>
        </w:rPr>
        <w:t>.</w:t>
      </w:r>
    </w:p>
    <w:p w14:paraId="1A2302F9" w14:textId="446868B7" w:rsidR="00DD2440" w:rsidRPr="00204DF8" w:rsidRDefault="00DD2440" w:rsidP="00F42718">
      <w:pPr>
        <w:pStyle w:val="Textkrper2"/>
        <w:spacing w:line="360" w:lineRule="auto"/>
        <w:rPr>
          <w:color w:val="000000"/>
        </w:rPr>
      </w:pPr>
      <w:r>
        <w:t>______________________________</w:t>
      </w:r>
      <w:r w:rsidR="00F42718">
        <w:t>_____________________</w:t>
      </w:r>
    </w:p>
    <w:p w14:paraId="4C35DB3B" w14:textId="77777777"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14:paraId="492838EE" w14:textId="77777777"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14:paraId="271CDBC7" w14:textId="2BA71B83" w:rsidR="003119A7" w:rsidRDefault="00522922" w:rsidP="00BD69CC">
      <w:pPr>
        <w:pStyle w:val="editorial"/>
        <w:rPr>
          <w:sz w:val="20"/>
        </w:rPr>
      </w:pPr>
      <w:hyperlink r:id="rId9" w:history="1">
        <w:r w:rsidR="001324B3" w:rsidRPr="00522D52">
          <w:rPr>
            <w:rStyle w:val="Hyperlink"/>
            <w:szCs w:val="24"/>
          </w:rPr>
          <w:t>www.textransfer</w:t>
        </w:r>
        <w:r w:rsidR="001324B3" w:rsidRPr="006E22A7">
          <w:rPr>
            <w:rStyle w:val="Hyperlink"/>
            <w:szCs w:val="24"/>
          </w:rPr>
          <w:t>.de</w:t>
        </w:r>
        <w:r w:rsidR="001324B3" w:rsidRPr="00522D52">
          <w:rPr>
            <w:rStyle w:val="Hyperlink"/>
            <w:szCs w:val="24"/>
          </w:rPr>
          <w:t>/mm</w:t>
        </w:r>
        <w:r w:rsidR="001324B3" w:rsidRPr="006E22A7">
          <w:rPr>
            <w:rStyle w:val="Hyperlink"/>
            <w:szCs w:val="24"/>
          </w:rPr>
          <w:t>/websitememphis+mississippi.pdf</w:t>
        </w:r>
      </w:hyperlink>
      <w:r w:rsidR="001324B3">
        <w:rPr>
          <w:sz w:val="20"/>
        </w:rPr>
        <w:t xml:space="preserve"> </w:t>
      </w:r>
    </w:p>
    <w:p w14:paraId="2749DD3A" w14:textId="682BCA84" w:rsidR="00874B81" w:rsidRDefault="00874B81" w:rsidP="00874B81">
      <w:pPr>
        <w:pStyle w:val="editorial"/>
        <w:rPr>
          <w:sz w:val="20"/>
        </w:rPr>
      </w:pPr>
      <w:hyperlink r:id="rId10" w:history="1">
        <w:r w:rsidRPr="00355B1A">
          <w:rPr>
            <w:rStyle w:val="Hyperlink"/>
            <w:szCs w:val="24"/>
          </w:rPr>
          <w:t>www.textransfer.de/mm/websitememphis+mississippi.docx</w:t>
        </w:r>
      </w:hyperlink>
      <w:r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1928288D" w14:textId="268D427A" w:rsidR="00DD2440" w:rsidRPr="001F2AA4" w:rsidRDefault="003F2884" w:rsidP="000C7DE7">
      <w:pPr>
        <w:pStyle w:val="editorial"/>
        <w:spacing w:before="0" w:after="240"/>
        <w:jc w:val="left"/>
        <w:rPr>
          <w:sz w:val="20"/>
        </w:rPr>
      </w:pPr>
      <w:r>
        <w:rPr>
          <w:sz w:val="20"/>
        </w:rPr>
        <w:t xml:space="preserve"> </w:t>
      </w:r>
      <w:r w:rsidR="005C2747">
        <w:rPr>
          <w:sz w:val="20"/>
        </w:rPr>
        <w:t xml:space="preserve"> </w:t>
      </w:r>
      <w:r w:rsidR="001F2AA4">
        <w:rPr>
          <w:sz w:val="20"/>
        </w:rPr>
        <w:t xml:space="preserve"> </w:t>
      </w:r>
      <w:r w:rsidR="001F2AA4" w:rsidRPr="001F2AA4">
        <w:rPr>
          <w:sz w:val="20"/>
        </w:rPr>
        <w:t xml:space="preserve">  </w:t>
      </w:r>
      <w:r w:rsidR="00A10FC9" w:rsidRPr="001F2AA4">
        <w:rPr>
          <w:sz w:val="20"/>
        </w:rPr>
        <w:t xml:space="preserve"> </w:t>
      </w:r>
    </w:p>
    <w:p w14:paraId="1247A450" w14:textId="0256159D" w:rsidR="00F42718" w:rsidRDefault="00F42718" w:rsidP="00F42718">
      <w:pPr>
        <w:pStyle w:val="editorialheadline"/>
        <w:ind w:left="1416" w:hanging="1416"/>
        <w:rPr>
          <w:lang w:val="de-DE"/>
        </w:rPr>
      </w:pPr>
      <w:r>
        <w:rPr>
          <w:lang w:val="de-DE"/>
        </w:rPr>
        <w:t>PR</w:t>
      </w:r>
      <w:r w:rsidRPr="00725D90">
        <w:rPr>
          <w:lang w:val="de-DE"/>
        </w:rPr>
        <w:t>ESSEFOTO ZUM DOWNLOAD (JPG, 300 DPI)</w:t>
      </w:r>
    </w:p>
    <w:p w14:paraId="37CFC2BE" w14:textId="717D879F" w:rsidR="0060194A" w:rsidRDefault="00522922" w:rsidP="00BC30A1">
      <w:pPr>
        <w:pStyle w:val="editorial"/>
        <w:rPr>
          <w:sz w:val="20"/>
          <w:szCs w:val="20"/>
        </w:rPr>
      </w:pPr>
      <w:hyperlink r:id="rId11" w:history="1">
        <w:r w:rsidR="001324B3" w:rsidRPr="00522D52">
          <w:rPr>
            <w:rStyle w:val="Hyperlink"/>
          </w:rPr>
          <w:t>www.textransfer</w:t>
        </w:r>
        <w:r w:rsidR="001324B3" w:rsidRPr="006E22A7">
          <w:rPr>
            <w:rStyle w:val="Hyperlink"/>
          </w:rPr>
          <w:t>.de</w:t>
        </w:r>
        <w:r w:rsidR="001324B3" w:rsidRPr="00522D52">
          <w:rPr>
            <w:rStyle w:val="Hyperlink"/>
          </w:rPr>
          <w:t>/mm</w:t>
        </w:r>
        <w:r w:rsidR="001324B3" w:rsidRPr="006E22A7">
          <w:rPr>
            <w:rStyle w:val="Hyperlink"/>
          </w:rPr>
          <w:t>/websitememphis+mississippi.jpg</w:t>
        </w:r>
      </w:hyperlink>
      <w:r w:rsidR="001324B3">
        <w:rPr>
          <w:sz w:val="20"/>
          <w:szCs w:val="20"/>
        </w:rPr>
        <w:t xml:space="preserve"> </w:t>
      </w:r>
    </w:p>
    <w:sectPr w:rsidR="0060194A" w:rsidSect="00F974B6">
      <w:headerReference w:type="default" r:id="rId12"/>
      <w:footerReference w:type="default" r:id="rId13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20B9" w14:textId="77777777" w:rsidR="00A85711" w:rsidRDefault="00A85711">
      <w:r>
        <w:separator/>
      </w:r>
    </w:p>
  </w:endnote>
  <w:endnote w:type="continuationSeparator" w:id="0">
    <w:p w14:paraId="2DDA910C" w14:textId="77777777" w:rsidR="00A85711" w:rsidRDefault="00A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50B3CD2F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522922">
      <w:rPr>
        <w:b w:val="0"/>
        <w:noProof/>
        <w:lang w:val="de-DE"/>
      </w:rPr>
      <w:t>2</w:t>
    </w:r>
    <w:r w:rsidRPr="007E1F13">
      <w:rPr>
        <w:b w:val="0"/>
        <w:lang w:val="de-DE"/>
      </w:rPr>
      <w:fldChar w:fldCharType="end"/>
    </w:r>
  </w:p>
  <w:p w14:paraId="2E0CA951" w14:textId="77777777"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14:paraId="36C85AB3" w14:textId="77777777" w:rsidR="00EA6E35" w:rsidRDefault="00EA6E35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106a  33613 Bielefeld   Deutschland</w:t>
    </w:r>
  </w:p>
  <w:p w14:paraId="3F4C4970" w14:textId="77777777"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92BA" w14:textId="77777777" w:rsidR="00A85711" w:rsidRDefault="00A85711">
      <w:r>
        <w:separator/>
      </w:r>
    </w:p>
  </w:footnote>
  <w:footnote w:type="continuationSeparator" w:id="0">
    <w:p w14:paraId="2081C25E" w14:textId="77777777" w:rsidR="00A85711" w:rsidRDefault="00A8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1AE946C6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77777777"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14:paraId="56852B0F" w14:textId="75A1F687"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DA7AAC">
                            <w:rPr>
                              <w:lang w:val="de-DE"/>
                            </w:rPr>
                            <w:t xml:space="preserve"> </w:t>
                          </w:r>
                          <w:r w:rsidR="00E62BF1">
                            <w:rPr>
                              <w:lang w:val="de-DE"/>
                            </w:rPr>
                            <w:t>25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E62BF1">
                            <w:rPr>
                              <w:lang w:val="de-DE"/>
                            </w:rPr>
                            <w:t xml:space="preserve">Januar </w:t>
                          </w:r>
                          <w:r w:rsidR="00B40972">
                            <w:rPr>
                              <w:lang w:val="de-DE"/>
                            </w:rPr>
                            <w:t>20</w:t>
                          </w:r>
                          <w:r w:rsidR="00E62BF1">
                            <w:rPr>
                              <w:lang w:val="de-DE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77777777"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14:paraId="56852B0F" w14:textId="75A1F687"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DA7AAC">
                      <w:rPr>
                        <w:lang w:val="de-DE"/>
                      </w:rPr>
                      <w:t xml:space="preserve"> </w:t>
                    </w:r>
                    <w:r w:rsidR="00E62BF1">
                      <w:rPr>
                        <w:lang w:val="de-DE"/>
                      </w:rPr>
                      <w:t>25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E62BF1">
                      <w:rPr>
                        <w:lang w:val="de-DE"/>
                      </w:rPr>
                      <w:t xml:space="preserve">Januar </w:t>
                    </w:r>
                    <w:r w:rsidR="00B40972">
                      <w:rPr>
                        <w:lang w:val="de-DE"/>
                      </w:rPr>
                      <w:t>20</w:t>
                    </w:r>
                    <w:r w:rsidR="00E62BF1">
                      <w:rPr>
                        <w:lang w:val="de-DE"/>
                      </w:rPr>
                      <w:t>21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18B0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3036"/>
    <w:rsid w:val="00055B5B"/>
    <w:rsid w:val="00056AFB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D20"/>
    <w:rsid w:val="000849B8"/>
    <w:rsid w:val="00087720"/>
    <w:rsid w:val="00087F61"/>
    <w:rsid w:val="00090563"/>
    <w:rsid w:val="0009060C"/>
    <w:rsid w:val="00091E43"/>
    <w:rsid w:val="0009249E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76DE"/>
    <w:rsid w:val="000C06F6"/>
    <w:rsid w:val="000C087A"/>
    <w:rsid w:val="000C2194"/>
    <w:rsid w:val="000C258D"/>
    <w:rsid w:val="000C2F7B"/>
    <w:rsid w:val="000C367E"/>
    <w:rsid w:val="000C4AF6"/>
    <w:rsid w:val="000C7DE7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394E"/>
    <w:rsid w:val="0011520D"/>
    <w:rsid w:val="001163CE"/>
    <w:rsid w:val="001207AB"/>
    <w:rsid w:val="001214F9"/>
    <w:rsid w:val="0012493D"/>
    <w:rsid w:val="00125431"/>
    <w:rsid w:val="0012576A"/>
    <w:rsid w:val="00127B28"/>
    <w:rsid w:val="001324B3"/>
    <w:rsid w:val="001343AA"/>
    <w:rsid w:val="00135B27"/>
    <w:rsid w:val="00136960"/>
    <w:rsid w:val="001427B7"/>
    <w:rsid w:val="00153D80"/>
    <w:rsid w:val="001557F2"/>
    <w:rsid w:val="00162539"/>
    <w:rsid w:val="0017042C"/>
    <w:rsid w:val="00173689"/>
    <w:rsid w:val="0017434A"/>
    <w:rsid w:val="00174F0F"/>
    <w:rsid w:val="00175049"/>
    <w:rsid w:val="00175666"/>
    <w:rsid w:val="00175895"/>
    <w:rsid w:val="0017791C"/>
    <w:rsid w:val="00181877"/>
    <w:rsid w:val="00185CBF"/>
    <w:rsid w:val="00185E7F"/>
    <w:rsid w:val="00191B2D"/>
    <w:rsid w:val="00192E06"/>
    <w:rsid w:val="001942C1"/>
    <w:rsid w:val="0019532B"/>
    <w:rsid w:val="00196EED"/>
    <w:rsid w:val="0019787B"/>
    <w:rsid w:val="00197C24"/>
    <w:rsid w:val="00197F35"/>
    <w:rsid w:val="001A1C89"/>
    <w:rsid w:val="001A39A3"/>
    <w:rsid w:val="001A6980"/>
    <w:rsid w:val="001B0487"/>
    <w:rsid w:val="001B3652"/>
    <w:rsid w:val="001B3827"/>
    <w:rsid w:val="001B6662"/>
    <w:rsid w:val="001B6B19"/>
    <w:rsid w:val="001C2074"/>
    <w:rsid w:val="001C5AB0"/>
    <w:rsid w:val="001C6EDB"/>
    <w:rsid w:val="001D0EC1"/>
    <w:rsid w:val="001D2B5B"/>
    <w:rsid w:val="001D526A"/>
    <w:rsid w:val="001E00EB"/>
    <w:rsid w:val="001E0DAF"/>
    <w:rsid w:val="001E1717"/>
    <w:rsid w:val="001E1D7C"/>
    <w:rsid w:val="001E218A"/>
    <w:rsid w:val="001F2995"/>
    <w:rsid w:val="001F2AA4"/>
    <w:rsid w:val="001F311A"/>
    <w:rsid w:val="001F3A61"/>
    <w:rsid w:val="001F3F86"/>
    <w:rsid w:val="001F4F0D"/>
    <w:rsid w:val="001F7B84"/>
    <w:rsid w:val="00203F48"/>
    <w:rsid w:val="00204DF8"/>
    <w:rsid w:val="00205E58"/>
    <w:rsid w:val="00206118"/>
    <w:rsid w:val="0020698E"/>
    <w:rsid w:val="00212A8A"/>
    <w:rsid w:val="00212BEB"/>
    <w:rsid w:val="00214D2B"/>
    <w:rsid w:val="00220606"/>
    <w:rsid w:val="002213ED"/>
    <w:rsid w:val="002244F7"/>
    <w:rsid w:val="00225541"/>
    <w:rsid w:val="00227934"/>
    <w:rsid w:val="00227EDD"/>
    <w:rsid w:val="00230049"/>
    <w:rsid w:val="00230E11"/>
    <w:rsid w:val="00233A0A"/>
    <w:rsid w:val="00236876"/>
    <w:rsid w:val="00242501"/>
    <w:rsid w:val="00242AE3"/>
    <w:rsid w:val="00242C0B"/>
    <w:rsid w:val="0024388B"/>
    <w:rsid w:val="00244AEC"/>
    <w:rsid w:val="00246DB4"/>
    <w:rsid w:val="002476EC"/>
    <w:rsid w:val="0025056E"/>
    <w:rsid w:val="00251B17"/>
    <w:rsid w:val="00254379"/>
    <w:rsid w:val="00256607"/>
    <w:rsid w:val="00257DC7"/>
    <w:rsid w:val="002630EB"/>
    <w:rsid w:val="0026367A"/>
    <w:rsid w:val="00270967"/>
    <w:rsid w:val="00271658"/>
    <w:rsid w:val="00272319"/>
    <w:rsid w:val="00272450"/>
    <w:rsid w:val="00275EA0"/>
    <w:rsid w:val="0027614A"/>
    <w:rsid w:val="00283973"/>
    <w:rsid w:val="00283DC0"/>
    <w:rsid w:val="00285130"/>
    <w:rsid w:val="002860A1"/>
    <w:rsid w:val="00286A8B"/>
    <w:rsid w:val="00286F33"/>
    <w:rsid w:val="00287202"/>
    <w:rsid w:val="00287879"/>
    <w:rsid w:val="002914BE"/>
    <w:rsid w:val="00294AF0"/>
    <w:rsid w:val="00294DBD"/>
    <w:rsid w:val="00297CA3"/>
    <w:rsid w:val="002A2166"/>
    <w:rsid w:val="002A321E"/>
    <w:rsid w:val="002A378F"/>
    <w:rsid w:val="002A388B"/>
    <w:rsid w:val="002A4E7E"/>
    <w:rsid w:val="002A53D6"/>
    <w:rsid w:val="002A71C4"/>
    <w:rsid w:val="002B0EAA"/>
    <w:rsid w:val="002B3495"/>
    <w:rsid w:val="002B648F"/>
    <w:rsid w:val="002C0284"/>
    <w:rsid w:val="002C0519"/>
    <w:rsid w:val="002C1347"/>
    <w:rsid w:val="002C1B74"/>
    <w:rsid w:val="002C321A"/>
    <w:rsid w:val="002D1718"/>
    <w:rsid w:val="002D1DA7"/>
    <w:rsid w:val="002D36C7"/>
    <w:rsid w:val="002D5C1C"/>
    <w:rsid w:val="002D5E77"/>
    <w:rsid w:val="002E0A11"/>
    <w:rsid w:val="002E1154"/>
    <w:rsid w:val="002E2D8B"/>
    <w:rsid w:val="002E31AC"/>
    <w:rsid w:val="002E526A"/>
    <w:rsid w:val="002F0A35"/>
    <w:rsid w:val="002F19EF"/>
    <w:rsid w:val="002F2BC5"/>
    <w:rsid w:val="002F30BF"/>
    <w:rsid w:val="002F62B2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1173"/>
    <w:rsid w:val="003238F7"/>
    <w:rsid w:val="00327F5F"/>
    <w:rsid w:val="00332B83"/>
    <w:rsid w:val="00332D6D"/>
    <w:rsid w:val="00335C85"/>
    <w:rsid w:val="00335DC0"/>
    <w:rsid w:val="00337537"/>
    <w:rsid w:val="00341A45"/>
    <w:rsid w:val="00344274"/>
    <w:rsid w:val="0034429D"/>
    <w:rsid w:val="003446CE"/>
    <w:rsid w:val="00345896"/>
    <w:rsid w:val="00346927"/>
    <w:rsid w:val="00346B02"/>
    <w:rsid w:val="00355F99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77EEA"/>
    <w:rsid w:val="0038217D"/>
    <w:rsid w:val="0038235C"/>
    <w:rsid w:val="0038443A"/>
    <w:rsid w:val="00384C22"/>
    <w:rsid w:val="00387157"/>
    <w:rsid w:val="00387F93"/>
    <w:rsid w:val="00393A9D"/>
    <w:rsid w:val="00394ECD"/>
    <w:rsid w:val="00394FE7"/>
    <w:rsid w:val="00397D69"/>
    <w:rsid w:val="003A07B1"/>
    <w:rsid w:val="003A36D6"/>
    <w:rsid w:val="003B08EE"/>
    <w:rsid w:val="003B4E0B"/>
    <w:rsid w:val="003B6049"/>
    <w:rsid w:val="003B6313"/>
    <w:rsid w:val="003B6816"/>
    <w:rsid w:val="003B6EBF"/>
    <w:rsid w:val="003C41AC"/>
    <w:rsid w:val="003C464D"/>
    <w:rsid w:val="003C474C"/>
    <w:rsid w:val="003C557F"/>
    <w:rsid w:val="003C59BD"/>
    <w:rsid w:val="003C5E69"/>
    <w:rsid w:val="003D19AF"/>
    <w:rsid w:val="003D4235"/>
    <w:rsid w:val="003D4749"/>
    <w:rsid w:val="003E0106"/>
    <w:rsid w:val="003E1245"/>
    <w:rsid w:val="003E1BB2"/>
    <w:rsid w:val="003E27EF"/>
    <w:rsid w:val="003E2F82"/>
    <w:rsid w:val="003E4382"/>
    <w:rsid w:val="003E77F7"/>
    <w:rsid w:val="003F0401"/>
    <w:rsid w:val="003F2884"/>
    <w:rsid w:val="003F4257"/>
    <w:rsid w:val="003F5E89"/>
    <w:rsid w:val="003F6C05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63C4"/>
    <w:rsid w:val="004529E4"/>
    <w:rsid w:val="00455443"/>
    <w:rsid w:val="00455C88"/>
    <w:rsid w:val="0045640F"/>
    <w:rsid w:val="004628F5"/>
    <w:rsid w:val="00464B2F"/>
    <w:rsid w:val="00465D22"/>
    <w:rsid w:val="004678BF"/>
    <w:rsid w:val="00471A7A"/>
    <w:rsid w:val="00477A35"/>
    <w:rsid w:val="00477FA9"/>
    <w:rsid w:val="004804D0"/>
    <w:rsid w:val="00483090"/>
    <w:rsid w:val="004832AE"/>
    <w:rsid w:val="00485018"/>
    <w:rsid w:val="004852BC"/>
    <w:rsid w:val="00485D9A"/>
    <w:rsid w:val="00486619"/>
    <w:rsid w:val="004873E8"/>
    <w:rsid w:val="00490E5D"/>
    <w:rsid w:val="00490F64"/>
    <w:rsid w:val="00491D28"/>
    <w:rsid w:val="00493CFC"/>
    <w:rsid w:val="004940AF"/>
    <w:rsid w:val="0049416F"/>
    <w:rsid w:val="00494F1B"/>
    <w:rsid w:val="004A1876"/>
    <w:rsid w:val="004A3B3A"/>
    <w:rsid w:val="004A3D88"/>
    <w:rsid w:val="004A41BD"/>
    <w:rsid w:val="004A489C"/>
    <w:rsid w:val="004A4972"/>
    <w:rsid w:val="004A72F7"/>
    <w:rsid w:val="004A7B7B"/>
    <w:rsid w:val="004B2584"/>
    <w:rsid w:val="004B3D29"/>
    <w:rsid w:val="004B55C3"/>
    <w:rsid w:val="004B5679"/>
    <w:rsid w:val="004B5E4B"/>
    <w:rsid w:val="004B66CC"/>
    <w:rsid w:val="004B6855"/>
    <w:rsid w:val="004C152A"/>
    <w:rsid w:val="004D22CF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847"/>
    <w:rsid w:val="004F79D4"/>
    <w:rsid w:val="005018E2"/>
    <w:rsid w:val="005026DF"/>
    <w:rsid w:val="00503ABE"/>
    <w:rsid w:val="005047FB"/>
    <w:rsid w:val="00506F6E"/>
    <w:rsid w:val="005073D4"/>
    <w:rsid w:val="005114D5"/>
    <w:rsid w:val="00511C09"/>
    <w:rsid w:val="00512FAF"/>
    <w:rsid w:val="00515A2C"/>
    <w:rsid w:val="00516BDC"/>
    <w:rsid w:val="00520671"/>
    <w:rsid w:val="00520C7B"/>
    <w:rsid w:val="00522922"/>
    <w:rsid w:val="00522D52"/>
    <w:rsid w:val="005256F5"/>
    <w:rsid w:val="00525F38"/>
    <w:rsid w:val="00530B80"/>
    <w:rsid w:val="005323A8"/>
    <w:rsid w:val="00534709"/>
    <w:rsid w:val="0054484C"/>
    <w:rsid w:val="005462B1"/>
    <w:rsid w:val="0055012E"/>
    <w:rsid w:val="00551930"/>
    <w:rsid w:val="005519D8"/>
    <w:rsid w:val="00551B4B"/>
    <w:rsid w:val="005532B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176B"/>
    <w:rsid w:val="005C2747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941"/>
    <w:rsid w:val="005F5C0C"/>
    <w:rsid w:val="005F60A4"/>
    <w:rsid w:val="005F6DB5"/>
    <w:rsid w:val="00601520"/>
    <w:rsid w:val="00601578"/>
    <w:rsid w:val="0060194A"/>
    <w:rsid w:val="00604580"/>
    <w:rsid w:val="0060493F"/>
    <w:rsid w:val="0060497F"/>
    <w:rsid w:val="00604C8B"/>
    <w:rsid w:val="00605D6A"/>
    <w:rsid w:val="00606D0B"/>
    <w:rsid w:val="00610BFA"/>
    <w:rsid w:val="006111D7"/>
    <w:rsid w:val="00612679"/>
    <w:rsid w:val="00612AF6"/>
    <w:rsid w:val="00613BD4"/>
    <w:rsid w:val="00615A4A"/>
    <w:rsid w:val="00615C3A"/>
    <w:rsid w:val="00621922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47ADD"/>
    <w:rsid w:val="0065166F"/>
    <w:rsid w:val="00652B9C"/>
    <w:rsid w:val="006544E0"/>
    <w:rsid w:val="00656368"/>
    <w:rsid w:val="006604CD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C9B"/>
    <w:rsid w:val="00692F07"/>
    <w:rsid w:val="00693052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4A4B"/>
    <w:rsid w:val="006A5213"/>
    <w:rsid w:val="006B2319"/>
    <w:rsid w:val="006B54A4"/>
    <w:rsid w:val="006B5A1B"/>
    <w:rsid w:val="006B68E8"/>
    <w:rsid w:val="006C0F21"/>
    <w:rsid w:val="006C1862"/>
    <w:rsid w:val="006C471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3353"/>
    <w:rsid w:val="00735A74"/>
    <w:rsid w:val="00736097"/>
    <w:rsid w:val="007367E5"/>
    <w:rsid w:val="007378FA"/>
    <w:rsid w:val="007438DA"/>
    <w:rsid w:val="007445AF"/>
    <w:rsid w:val="00746075"/>
    <w:rsid w:val="00746519"/>
    <w:rsid w:val="00746F2E"/>
    <w:rsid w:val="00747A0E"/>
    <w:rsid w:val="007505DC"/>
    <w:rsid w:val="0075263B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0C07"/>
    <w:rsid w:val="00772A4E"/>
    <w:rsid w:val="00772DA8"/>
    <w:rsid w:val="00774BF2"/>
    <w:rsid w:val="00781E60"/>
    <w:rsid w:val="007850B7"/>
    <w:rsid w:val="007857C2"/>
    <w:rsid w:val="00785F08"/>
    <w:rsid w:val="007866DB"/>
    <w:rsid w:val="007913C9"/>
    <w:rsid w:val="007920AF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8CC"/>
    <w:rsid w:val="007B6BF8"/>
    <w:rsid w:val="007B72B9"/>
    <w:rsid w:val="007C1252"/>
    <w:rsid w:val="007C210E"/>
    <w:rsid w:val="007C2DB8"/>
    <w:rsid w:val="007C337F"/>
    <w:rsid w:val="007C5815"/>
    <w:rsid w:val="007C5A4C"/>
    <w:rsid w:val="007C723A"/>
    <w:rsid w:val="007C78FC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20534"/>
    <w:rsid w:val="0082150E"/>
    <w:rsid w:val="008232CA"/>
    <w:rsid w:val="008259CF"/>
    <w:rsid w:val="00826D42"/>
    <w:rsid w:val="0083004C"/>
    <w:rsid w:val="008302F9"/>
    <w:rsid w:val="0083088D"/>
    <w:rsid w:val="00832422"/>
    <w:rsid w:val="008329DB"/>
    <w:rsid w:val="00833D51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7036F"/>
    <w:rsid w:val="0087143E"/>
    <w:rsid w:val="00873287"/>
    <w:rsid w:val="00873B75"/>
    <w:rsid w:val="0087419B"/>
    <w:rsid w:val="00874B81"/>
    <w:rsid w:val="00875196"/>
    <w:rsid w:val="0087553C"/>
    <w:rsid w:val="00875558"/>
    <w:rsid w:val="008757D8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05E"/>
    <w:rsid w:val="00892AB4"/>
    <w:rsid w:val="00895533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4009"/>
    <w:rsid w:val="008C414B"/>
    <w:rsid w:val="008C4329"/>
    <w:rsid w:val="008C4750"/>
    <w:rsid w:val="008C4A95"/>
    <w:rsid w:val="008C54A4"/>
    <w:rsid w:val="008C74B3"/>
    <w:rsid w:val="008D083B"/>
    <w:rsid w:val="008D5A55"/>
    <w:rsid w:val="008D5B79"/>
    <w:rsid w:val="008D64E5"/>
    <w:rsid w:val="008D6A37"/>
    <w:rsid w:val="008E073A"/>
    <w:rsid w:val="008E1A09"/>
    <w:rsid w:val="008E1C8D"/>
    <w:rsid w:val="008E36D2"/>
    <w:rsid w:val="008E6204"/>
    <w:rsid w:val="008F12C1"/>
    <w:rsid w:val="008F2914"/>
    <w:rsid w:val="008F2C6B"/>
    <w:rsid w:val="008F2F88"/>
    <w:rsid w:val="008F5D5E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380A"/>
    <w:rsid w:val="0091477F"/>
    <w:rsid w:val="00915CA6"/>
    <w:rsid w:val="0091682B"/>
    <w:rsid w:val="00920476"/>
    <w:rsid w:val="0092239D"/>
    <w:rsid w:val="0092326F"/>
    <w:rsid w:val="00924279"/>
    <w:rsid w:val="0092455E"/>
    <w:rsid w:val="00924711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C7C"/>
    <w:rsid w:val="009803A7"/>
    <w:rsid w:val="009848AF"/>
    <w:rsid w:val="00986262"/>
    <w:rsid w:val="00987B83"/>
    <w:rsid w:val="00990775"/>
    <w:rsid w:val="00993663"/>
    <w:rsid w:val="009A2583"/>
    <w:rsid w:val="009A30CC"/>
    <w:rsid w:val="009A4015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3066"/>
    <w:rsid w:val="009D310F"/>
    <w:rsid w:val="009D31BD"/>
    <w:rsid w:val="009D38AD"/>
    <w:rsid w:val="009D502D"/>
    <w:rsid w:val="009D5C4D"/>
    <w:rsid w:val="009D600A"/>
    <w:rsid w:val="009D7141"/>
    <w:rsid w:val="009D775A"/>
    <w:rsid w:val="009D7981"/>
    <w:rsid w:val="009D7BC5"/>
    <w:rsid w:val="009E12AF"/>
    <w:rsid w:val="009E2135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3DD1"/>
    <w:rsid w:val="00A14429"/>
    <w:rsid w:val="00A16B7F"/>
    <w:rsid w:val="00A16CB7"/>
    <w:rsid w:val="00A16DDE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40F3"/>
    <w:rsid w:val="00A36CDB"/>
    <w:rsid w:val="00A37C21"/>
    <w:rsid w:val="00A40DF4"/>
    <w:rsid w:val="00A421F9"/>
    <w:rsid w:val="00A4566C"/>
    <w:rsid w:val="00A4568C"/>
    <w:rsid w:val="00A509CE"/>
    <w:rsid w:val="00A55D0C"/>
    <w:rsid w:val="00A571EE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16AB"/>
    <w:rsid w:val="00A85711"/>
    <w:rsid w:val="00A908E7"/>
    <w:rsid w:val="00A909BA"/>
    <w:rsid w:val="00A93291"/>
    <w:rsid w:val="00A95A39"/>
    <w:rsid w:val="00A96025"/>
    <w:rsid w:val="00AA0085"/>
    <w:rsid w:val="00AA1819"/>
    <w:rsid w:val="00AA1F3C"/>
    <w:rsid w:val="00AA265C"/>
    <w:rsid w:val="00AA3E8F"/>
    <w:rsid w:val="00AA5387"/>
    <w:rsid w:val="00AA56BE"/>
    <w:rsid w:val="00AB1395"/>
    <w:rsid w:val="00AB1A36"/>
    <w:rsid w:val="00AB5A4A"/>
    <w:rsid w:val="00AB66C0"/>
    <w:rsid w:val="00AB70B7"/>
    <w:rsid w:val="00AC01BB"/>
    <w:rsid w:val="00AC0652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753D"/>
    <w:rsid w:val="00AE1B59"/>
    <w:rsid w:val="00AE2013"/>
    <w:rsid w:val="00AE2781"/>
    <w:rsid w:val="00AE3738"/>
    <w:rsid w:val="00AE3F58"/>
    <w:rsid w:val="00AE6298"/>
    <w:rsid w:val="00AF2686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27CFF"/>
    <w:rsid w:val="00B27F42"/>
    <w:rsid w:val="00B322F9"/>
    <w:rsid w:val="00B33CCA"/>
    <w:rsid w:val="00B34F04"/>
    <w:rsid w:val="00B35AD6"/>
    <w:rsid w:val="00B363C3"/>
    <w:rsid w:val="00B36698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5C85"/>
    <w:rsid w:val="00B5780C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B2388"/>
    <w:rsid w:val="00BB3096"/>
    <w:rsid w:val="00BB4114"/>
    <w:rsid w:val="00BB4B59"/>
    <w:rsid w:val="00BB5307"/>
    <w:rsid w:val="00BB55B9"/>
    <w:rsid w:val="00BB7687"/>
    <w:rsid w:val="00BC0724"/>
    <w:rsid w:val="00BC186D"/>
    <w:rsid w:val="00BC30A1"/>
    <w:rsid w:val="00BC318C"/>
    <w:rsid w:val="00BC37AF"/>
    <w:rsid w:val="00BC5AF2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24B7"/>
    <w:rsid w:val="00BE363B"/>
    <w:rsid w:val="00BE78AE"/>
    <w:rsid w:val="00BF1719"/>
    <w:rsid w:val="00BF3105"/>
    <w:rsid w:val="00BF3755"/>
    <w:rsid w:val="00BF63ED"/>
    <w:rsid w:val="00BF6BA3"/>
    <w:rsid w:val="00C004D6"/>
    <w:rsid w:val="00C009E4"/>
    <w:rsid w:val="00C0779D"/>
    <w:rsid w:val="00C079A7"/>
    <w:rsid w:val="00C13B99"/>
    <w:rsid w:val="00C1449C"/>
    <w:rsid w:val="00C14D98"/>
    <w:rsid w:val="00C1501B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8CF"/>
    <w:rsid w:val="00C40AD1"/>
    <w:rsid w:val="00C40F49"/>
    <w:rsid w:val="00C411B8"/>
    <w:rsid w:val="00C41493"/>
    <w:rsid w:val="00C4153B"/>
    <w:rsid w:val="00C42617"/>
    <w:rsid w:val="00C4418A"/>
    <w:rsid w:val="00C44EE6"/>
    <w:rsid w:val="00C45019"/>
    <w:rsid w:val="00C45280"/>
    <w:rsid w:val="00C502CB"/>
    <w:rsid w:val="00C50B91"/>
    <w:rsid w:val="00C51CC6"/>
    <w:rsid w:val="00C520DE"/>
    <w:rsid w:val="00C52613"/>
    <w:rsid w:val="00C52A32"/>
    <w:rsid w:val="00C5492A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404D"/>
    <w:rsid w:val="00C7472D"/>
    <w:rsid w:val="00C74DB6"/>
    <w:rsid w:val="00C75B51"/>
    <w:rsid w:val="00C81DCA"/>
    <w:rsid w:val="00C82503"/>
    <w:rsid w:val="00C82E53"/>
    <w:rsid w:val="00C84437"/>
    <w:rsid w:val="00C84F3D"/>
    <w:rsid w:val="00C85116"/>
    <w:rsid w:val="00C85BF6"/>
    <w:rsid w:val="00C900C9"/>
    <w:rsid w:val="00C921FB"/>
    <w:rsid w:val="00C92CCA"/>
    <w:rsid w:val="00C94D9F"/>
    <w:rsid w:val="00C97AD9"/>
    <w:rsid w:val="00C97C77"/>
    <w:rsid w:val="00CA0C47"/>
    <w:rsid w:val="00CA0F31"/>
    <w:rsid w:val="00CA3D0A"/>
    <w:rsid w:val="00CA67AB"/>
    <w:rsid w:val="00CB2729"/>
    <w:rsid w:val="00CB357C"/>
    <w:rsid w:val="00CB3D79"/>
    <w:rsid w:val="00CB46E5"/>
    <w:rsid w:val="00CB5F1D"/>
    <w:rsid w:val="00CB749B"/>
    <w:rsid w:val="00CC022A"/>
    <w:rsid w:val="00CC1694"/>
    <w:rsid w:val="00CC1972"/>
    <w:rsid w:val="00CC20A5"/>
    <w:rsid w:val="00CC3D35"/>
    <w:rsid w:val="00CC4B13"/>
    <w:rsid w:val="00CC699A"/>
    <w:rsid w:val="00CC69CB"/>
    <w:rsid w:val="00CC7F65"/>
    <w:rsid w:val="00CD1479"/>
    <w:rsid w:val="00CD1D18"/>
    <w:rsid w:val="00CD2BDE"/>
    <w:rsid w:val="00CD2BF5"/>
    <w:rsid w:val="00CD35B3"/>
    <w:rsid w:val="00CD3B88"/>
    <w:rsid w:val="00CD3F37"/>
    <w:rsid w:val="00CD66A3"/>
    <w:rsid w:val="00CE01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4B28"/>
    <w:rsid w:val="00D257F9"/>
    <w:rsid w:val="00D26345"/>
    <w:rsid w:val="00D3024E"/>
    <w:rsid w:val="00D3043E"/>
    <w:rsid w:val="00D31029"/>
    <w:rsid w:val="00D323D1"/>
    <w:rsid w:val="00D33F42"/>
    <w:rsid w:val="00D35661"/>
    <w:rsid w:val="00D376BE"/>
    <w:rsid w:val="00D40593"/>
    <w:rsid w:val="00D41625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639A6"/>
    <w:rsid w:val="00D70200"/>
    <w:rsid w:val="00D7027D"/>
    <w:rsid w:val="00D71878"/>
    <w:rsid w:val="00D73352"/>
    <w:rsid w:val="00D75AC2"/>
    <w:rsid w:val="00D75FBE"/>
    <w:rsid w:val="00D8097C"/>
    <w:rsid w:val="00D820F0"/>
    <w:rsid w:val="00D87DAD"/>
    <w:rsid w:val="00D91B8D"/>
    <w:rsid w:val="00D92B26"/>
    <w:rsid w:val="00D9666B"/>
    <w:rsid w:val="00DA2059"/>
    <w:rsid w:val="00DA367B"/>
    <w:rsid w:val="00DA4C42"/>
    <w:rsid w:val="00DA5C02"/>
    <w:rsid w:val="00DA70C0"/>
    <w:rsid w:val="00DA7AAC"/>
    <w:rsid w:val="00DB078B"/>
    <w:rsid w:val="00DB09FD"/>
    <w:rsid w:val="00DB31FB"/>
    <w:rsid w:val="00DB4EC4"/>
    <w:rsid w:val="00DB5799"/>
    <w:rsid w:val="00DB647C"/>
    <w:rsid w:val="00DC0484"/>
    <w:rsid w:val="00DC1C7F"/>
    <w:rsid w:val="00DC446B"/>
    <w:rsid w:val="00DC5021"/>
    <w:rsid w:val="00DC5BF5"/>
    <w:rsid w:val="00DC61C7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5417"/>
    <w:rsid w:val="00DF6BA8"/>
    <w:rsid w:val="00DF799C"/>
    <w:rsid w:val="00DF7F16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60B2"/>
    <w:rsid w:val="00E172A1"/>
    <w:rsid w:val="00E210BE"/>
    <w:rsid w:val="00E24593"/>
    <w:rsid w:val="00E27995"/>
    <w:rsid w:val="00E303EE"/>
    <w:rsid w:val="00E30F7F"/>
    <w:rsid w:val="00E33EAB"/>
    <w:rsid w:val="00E34730"/>
    <w:rsid w:val="00E358C4"/>
    <w:rsid w:val="00E375B3"/>
    <w:rsid w:val="00E417A2"/>
    <w:rsid w:val="00E42134"/>
    <w:rsid w:val="00E42DEC"/>
    <w:rsid w:val="00E43591"/>
    <w:rsid w:val="00E43E27"/>
    <w:rsid w:val="00E455CC"/>
    <w:rsid w:val="00E4667E"/>
    <w:rsid w:val="00E506CA"/>
    <w:rsid w:val="00E5475D"/>
    <w:rsid w:val="00E57A4B"/>
    <w:rsid w:val="00E6224C"/>
    <w:rsid w:val="00E62866"/>
    <w:rsid w:val="00E62BF1"/>
    <w:rsid w:val="00E63011"/>
    <w:rsid w:val="00E63F5A"/>
    <w:rsid w:val="00E64369"/>
    <w:rsid w:val="00E647D2"/>
    <w:rsid w:val="00E64BED"/>
    <w:rsid w:val="00E67ACC"/>
    <w:rsid w:val="00E67BF1"/>
    <w:rsid w:val="00E700F6"/>
    <w:rsid w:val="00E73645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C1F"/>
    <w:rsid w:val="00E97FA0"/>
    <w:rsid w:val="00E97FB5"/>
    <w:rsid w:val="00EA1948"/>
    <w:rsid w:val="00EA2508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0A0A"/>
    <w:rsid w:val="00ED1503"/>
    <w:rsid w:val="00ED3803"/>
    <w:rsid w:val="00ED3CDB"/>
    <w:rsid w:val="00ED59F1"/>
    <w:rsid w:val="00ED75D5"/>
    <w:rsid w:val="00ED7778"/>
    <w:rsid w:val="00EE31E6"/>
    <w:rsid w:val="00EE3AAE"/>
    <w:rsid w:val="00EE417F"/>
    <w:rsid w:val="00EE554F"/>
    <w:rsid w:val="00EE71AF"/>
    <w:rsid w:val="00EF3C53"/>
    <w:rsid w:val="00EF7625"/>
    <w:rsid w:val="00F03CD8"/>
    <w:rsid w:val="00F03D2F"/>
    <w:rsid w:val="00F045B5"/>
    <w:rsid w:val="00F06719"/>
    <w:rsid w:val="00F162B6"/>
    <w:rsid w:val="00F21E62"/>
    <w:rsid w:val="00F23185"/>
    <w:rsid w:val="00F236EE"/>
    <w:rsid w:val="00F23F69"/>
    <w:rsid w:val="00F2562E"/>
    <w:rsid w:val="00F25C65"/>
    <w:rsid w:val="00F26C26"/>
    <w:rsid w:val="00F27285"/>
    <w:rsid w:val="00F3053A"/>
    <w:rsid w:val="00F308EF"/>
    <w:rsid w:val="00F33EEB"/>
    <w:rsid w:val="00F36264"/>
    <w:rsid w:val="00F40CC4"/>
    <w:rsid w:val="00F41919"/>
    <w:rsid w:val="00F42718"/>
    <w:rsid w:val="00F43759"/>
    <w:rsid w:val="00F460FD"/>
    <w:rsid w:val="00F46160"/>
    <w:rsid w:val="00F528F3"/>
    <w:rsid w:val="00F5297F"/>
    <w:rsid w:val="00F54C3E"/>
    <w:rsid w:val="00F5570F"/>
    <w:rsid w:val="00F55ECB"/>
    <w:rsid w:val="00F56FB8"/>
    <w:rsid w:val="00F57CA8"/>
    <w:rsid w:val="00F6142F"/>
    <w:rsid w:val="00F62B3D"/>
    <w:rsid w:val="00F630CA"/>
    <w:rsid w:val="00F6700E"/>
    <w:rsid w:val="00F707A7"/>
    <w:rsid w:val="00F72D8C"/>
    <w:rsid w:val="00F74AE7"/>
    <w:rsid w:val="00F7553C"/>
    <w:rsid w:val="00F80DF7"/>
    <w:rsid w:val="00F81194"/>
    <w:rsid w:val="00F8303B"/>
    <w:rsid w:val="00F83F2E"/>
    <w:rsid w:val="00F87515"/>
    <w:rsid w:val="00F91FE7"/>
    <w:rsid w:val="00F92A58"/>
    <w:rsid w:val="00F93E3C"/>
    <w:rsid w:val="00F94CA1"/>
    <w:rsid w:val="00F94CC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B6A9A"/>
    <w:rsid w:val="00FB6D50"/>
    <w:rsid w:val="00FC0CDE"/>
    <w:rsid w:val="00FC348B"/>
    <w:rsid w:val="00FC6E06"/>
    <w:rsid w:val="00FC75F2"/>
    <w:rsid w:val="00FD11C3"/>
    <w:rsid w:val="00FD387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websitememphis+mississippi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xtransfer.de/mm/websitememphis+mississipp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websitememphis+mississipp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B53D-1F3F-4F51-B1FB-F8CB9781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2729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Wolfgang Streitboerger</cp:lastModifiedBy>
  <cp:revision>13</cp:revision>
  <cp:lastPrinted>2021-01-25T13:39:00Z</cp:lastPrinted>
  <dcterms:created xsi:type="dcterms:W3CDTF">2021-01-25T10:48:00Z</dcterms:created>
  <dcterms:modified xsi:type="dcterms:W3CDTF">2021-01-25T16:51:00Z</dcterms:modified>
</cp:coreProperties>
</file>