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23C6" w14:textId="336EF2E5" w:rsidR="00567B72" w:rsidRPr="00092805" w:rsidRDefault="008230AF" w:rsidP="00567B72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985CC5A" wp14:editId="36B44691">
            <wp:simplePos x="0" y="0"/>
            <wp:positionH relativeFrom="margin">
              <wp:posOffset>4272651</wp:posOffset>
            </wp:positionH>
            <wp:positionV relativeFrom="paragraph">
              <wp:posOffset>226060</wp:posOffset>
            </wp:positionV>
            <wp:extent cx="1759789" cy="722274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t_Ms_8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9" cy="72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19" w:rsidRPr="00092805">
        <w:t xml:space="preserve">B.B. Kings Bluesclub in Mississippi im alten Stil restauriert </w:t>
      </w:r>
    </w:p>
    <w:p w14:paraId="348D91FC" w14:textId="1980286F" w:rsidR="00092805" w:rsidRPr="00092805" w:rsidRDefault="00EF2B19" w:rsidP="00092805">
      <w:pPr>
        <w:pStyle w:val="berschrift1"/>
        <w:rPr>
          <w:sz w:val="48"/>
          <w:szCs w:val="48"/>
        </w:rPr>
      </w:pPr>
      <w:r>
        <w:rPr>
          <w:sz w:val="48"/>
          <w:szCs w:val="48"/>
        </w:rPr>
        <w:t xml:space="preserve">Legendärer Club </w:t>
      </w:r>
      <w:proofErr w:type="spellStart"/>
      <w:r>
        <w:rPr>
          <w:sz w:val="48"/>
          <w:szCs w:val="48"/>
        </w:rPr>
        <w:t>Ebony</w:t>
      </w:r>
      <w:proofErr w:type="spellEnd"/>
      <w:r>
        <w:rPr>
          <w:sz w:val="48"/>
          <w:szCs w:val="48"/>
        </w:rPr>
        <w:t xml:space="preserve"> wiedereröffnet</w:t>
      </w:r>
    </w:p>
    <w:p w14:paraId="6CBB1B93" w14:textId="35C4085A" w:rsidR="00092805" w:rsidRDefault="00092805" w:rsidP="00576CE4">
      <w:pPr>
        <w:pStyle w:val="Intro"/>
        <w:tabs>
          <w:tab w:val="left" w:pos="1843"/>
        </w:tabs>
        <w:spacing w:before="240" w:line="360" w:lineRule="auto"/>
      </w:pPr>
      <w:r>
        <w:t xml:space="preserve">Nach einjähriger Renovierung hat der legendäre Club </w:t>
      </w:r>
      <w:proofErr w:type="spellStart"/>
      <w:r>
        <w:t>Ebony</w:t>
      </w:r>
      <w:proofErr w:type="spellEnd"/>
      <w:r>
        <w:t xml:space="preserve"> in Mississippi am 1. Juni neu eröffnet. B.B. King hatte </w:t>
      </w:r>
      <w:r w:rsidR="00D31FA1">
        <w:t xml:space="preserve">den Bluesclub aus den </w:t>
      </w:r>
      <w:r w:rsidR="00DA6AD2">
        <w:t xml:space="preserve">späten </w:t>
      </w:r>
      <w:r w:rsidR="00D31FA1">
        <w:t xml:space="preserve">1940ern </w:t>
      </w:r>
      <w:r>
        <w:t xml:space="preserve">im Jahr 2008 gerettet und dem für ihn gebauten Museum </w:t>
      </w:r>
      <w:r w:rsidR="00B95683">
        <w:t xml:space="preserve">2012 </w:t>
      </w:r>
      <w:r>
        <w:t>geschenkt.</w:t>
      </w:r>
    </w:p>
    <w:p w14:paraId="1096F710" w14:textId="7F4E9D33" w:rsidR="00523266" w:rsidRDefault="00092805" w:rsidP="00092805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In den 1940ern bis</w:t>
      </w:r>
      <w:r w:rsidR="00523266">
        <w:rPr>
          <w:color w:val="000000"/>
        </w:rPr>
        <w:t xml:space="preserve"> 1960ern machte der Club </w:t>
      </w:r>
      <w:proofErr w:type="spellStart"/>
      <w:r w:rsidR="00523266">
        <w:rPr>
          <w:color w:val="000000"/>
        </w:rPr>
        <w:t>Ebony</w:t>
      </w:r>
      <w:proofErr w:type="spellEnd"/>
      <w:r w:rsidR="00523266">
        <w:rPr>
          <w:color w:val="000000"/>
        </w:rPr>
        <w:t xml:space="preserve"> </w:t>
      </w:r>
      <w:r>
        <w:rPr>
          <w:color w:val="000000"/>
        </w:rPr>
        <w:t xml:space="preserve">die kleine Stadt </w:t>
      </w:r>
      <w:proofErr w:type="spellStart"/>
      <w:r w:rsidR="00523266">
        <w:rPr>
          <w:color w:val="000000"/>
        </w:rPr>
        <w:t>Indianola</w:t>
      </w:r>
      <w:proofErr w:type="spellEnd"/>
      <w:r w:rsidR="00814026">
        <w:rPr>
          <w:color w:val="000000"/>
        </w:rPr>
        <w:t>, inmitten endloser</w:t>
      </w:r>
      <w:r w:rsidR="00523266">
        <w:rPr>
          <w:color w:val="000000"/>
        </w:rPr>
        <w:t xml:space="preserve"> Baumwollfelder des Mississippi Delta </w:t>
      </w:r>
      <w:r w:rsidR="00814026">
        <w:rPr>
          <w:color w:val="000000"/>
        </w:rPr>
        <w:t xml:space="preserve">gelegen, </w:t>
      </w:r>
      <w:r w:rsidR="00523266">
        <w:rPr>
          <w:color w:val="000000"/>
        </w:rPr>
        <w:t xml:space="preserve">zu einem </w:t>
      </w:r>
      <w:r w:rsidR="006165CB">
        <w:rPr>
          <w:color w:val="000000"/>
        </w:rPr>
        <w:t>Urgrund</w:t>
      </w:r>
      <w:r w:rsidR="00DD7407">
        <w:rPr>
          <w:color w:val="000000"/>
        </w:rPr>
        <w:t xml:space="preserve"> </w:t>
      </w:r>
      <w:r w:rsidR="00523266">
        <w:rPr>
          <w:color w:val="000000"/>
        </w:rPr>
        <w:t xml:space="preserve">der amerikanischen Musik. Ob </w:t>
      </w:r>
      <w:r w:rsidR="00523266" w:rsidRPr="00523266">
        <w:rPr>
          <w:color w:val="000000"/>
        </w:rPr>
        <w:t>C</w:t>
      </w:r>
      <w:r w:rsidRPr="00523266">
        <w:rPr>
          <w:color w:val="000000"/>
        </w:rPr>
        <w:t>ount Basie</w:t>
      </w:r>
      <w:r w:rsidR="00523266" w:rsidRPr="00523266">
        <w:rPr>
          <w:color w:val="000000"/>
        </w:rPr>
        <w:t xml:space="preserve">, </w:t>
      </w:r>
      <w:r w:rsidRPr="00523266">
        <w:rPr>
          <w:color w:val="000000"/>
        </w:rPr>
        <w:t>R</w:t>
      </w:r>
      <w:r w:rsidR="00523266" w:rsidRPr="00523266">
        <w:rPr>
          <w:color w:val="000000"/>
        </w:rPr>
        <w:t xml:space="preserve">ay Charles </w:t>
      </w:r>
      <w:r w:rsidR="00DD7407">
        <w:rPr>
          <w:color w:val="000000"/>
        </w:rPr>
        <w:t xml:space="preserve">oder </w:t>
      </w:r>
      <w:r w:rsidRPr="00523266">
        <w:rPr>
          <w:color w:val="000000"/>
        </w:rPr>
        <w:t>James Brown</w:t>
      </w:r>
      <w:r w:rsidR="00814026">
        <w:rPr>
          <w:color w:val="000000"/>
        </w:rPr>
        <w:t>, ob</w:t>
      </w:r>
      <w:r w:rsidR="00523266">
        <w:rPr>
          <w:color w:val="000000"/>
        </w:rPr>
        <w:t xml:space="preserve"> </w:t>
      </w:r>
      <w:r w:rsidRPr="00523266">
        <w:rPr>
          <w:color w:val="000000"/>
        </w:rPr>
        <w:t>Ik</w:t>
      </w:r>
      <w:r w:rsidR="00523266">
        <w:rPr>
          <w:color w:val="000000"/>
        </w:rPr>
        <w:t>e Turner</w:t>
      </w:r>
      <w:r w:rsidR="00DD7407">
        <w:rPr>
          <w:color w:val="000000"/>
        </w:rPr>
        <w:t>,</w:t>
      </w:r>
      <w:r w:rsidRPr="00523266">
        <w:rPr>
          <w:color w:val="000000"/>
        </w:rPr>
        <w:t xml:space="preserve"> </w:t>
      </w:r>
      <w:proofErr w:type="spellStart"/>
      <w:r w:rsidRPr="00523266">
        <w:rPr>
          <w:color w:val="000000"/>
        </w:rPr>
        <w:t>Howlin</w:t>
      </w:r>
      <w:proofErr w:type="spellEnd"/>
      <w:r w:rsidRPr="00523266">
        <w:rPr>
          <w:color w:val="000000"/>
        </w:rPr>
        <w:t>’ Wolf</w:t>
      </w:r>
      <w:r w:rsidR="00523266">
        <w:rPr>
          <w:color w:val="000000"/>
        </w:rPr>
        <w:t xml:space="preserve"> </w:t>
      </w:r>
      <w:r w:rsidR="00DD7407">
        <w:rPr>
          <w:color w:val="000000"/>
        </w:rPr>
        <w:t xml:space="preserve">oder Bobby Rush </w:t>
      </w:r>
      <w:r w:rsidR="00523266">
        <w:rPr>
          <w:color w:val="000000"/>
        </w:rPr>
        <w:t xml:space="preserve">– </w:t>
      </w:r>
      <w:r w:rsidR="00D31FA1">
        <w:rPr>
          <w:color w:val="000000"/>
        </w:rPr>
        <w:t>hier standen</w:t>
      </w:r>
      <w:r w:rsidR="00523266">
        <w:rPr>
          <w:color w:val="000000"/>
        </w:rPr>
        <w:t xml:space="preserve"> die ganz Großen auf </w:t>
      </w:r>
      <w:r w:rsidR="00D31FA1">
        <w:rPr>
          <w:color w:val="000000"/>
        </w:rPr>
        <w:t>d</w:t>
      </w:r>
      <w:r w:rsidR="00523266">
        <w:rPr>
          <w:color w:val="000000"/>
        </w:rPr>
        <w:t xml:space="preserve">er </w:t>
      </w:r>
      <w:r w:rsidR="00523266" w:rsidRPr="00523266">
        <w:rPr>
          <w:color w:val="000000"/>
        </w:rPr>
        <w:t>Bühne.</w:t>
      </w:r>
      <w:r w:rsidR="002D5886">
        <w:rPr>
          <w:color w:val="000000"/>
        </w:rPr>
        <w:t xml:space="preserve"> Nach mehr als einjähriger Renovierung ist </w:t>
      </w:r>
      <w:r w:rsidR="00CF210E">
        <w:rPr>
          <w:color w:val="000000"/>
        </w:rPr>
        <w:t xml:space="preserve">der </w:t>
      </w:r>
      <w:r w:rsidR="002D5886">
        <w:rPr>
          <w:color w:val="000000"/>
        </w:rPr>
        <w:t xml:space="preserve">Club </w:t>
      </w:r>
      <w:proofErr w:type="spellStart"/>
      <w:r w:rsidR="002D5886">
        <w:rPr>
          <w:color w:val="000000"/>
        </w:rPr>
        <w:t>Ebony</w:t>
      </w:r>
      <w:proofErr w:type="spellEnd"/>
      <w:r w:rsidR="002D5886">
        <w:rPr>
          <w:color w:val="000000"/>
        </w:rPr>
        <w:t xml:space="preserve"> </w:t>
      </w:r>
      <w:r w:rsidR="00814026">
        <w:rPr>
          <w:color w:val="000000"/>
        </w:rPr>
        <w:t xml:space="preserve">nun </w:t>
      </w:r>
      <w:r w:rsidR="001B3B34">
        <w:rPr>
          <w:color w:val="000000"/>
        </w:rPr>
        <w:t>im</w:t>
      </w:r>
      <w:r w:rsidR="002D5886">
        <w:rPr>
          <w:color w:val="000000"/>
        </w:rPr>
        <w:t xml:space="preserve"> alten Stil </w:t>
      </w:r>
      <w:r w:rsidR="00CF210E">
        <w:rPr>
          <w:color w:val="000000"/>
        </w:rPr>
        <w:t>neu entstanden</w:t>
      </w:r>
      <w:r w:rsidR="001B3B34">
        <w:rPr>
          <w:color w:val="000000"/>
        </w:rPr>
        <w:t>. Die Gebäudehülle, der Fußboden und die Decke blieben im Original erhalten</w:t>
      </w:r>
      <w:r w:rsidR="00D31FA1">
        <w:rPr>
          <w:color w:val="000000"/>
        </w:rPr>
        <w:t xml:space="preserve">. </w:t>
      </w:r>
      <w:r w:rsidR="00502932">
        <w:rPr>
          <w:color w:val="000000"/>
        </w:rPr>
        <w:t xml:space="preserve">Hinzugekommen ist eine kleine Fotowand. </w:t>
      </w:r>
    </w:p>
    <w:p w14:paraId="26C3912F" w14:textId="6F32CCCA" w:rsidR="00057503" w:rsidRDefault="00833D9B" w:rsidP="0005750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Riley </w:t>
      </w:r>
      <w:r w:rsidR="00523266">
        <w:rPr>
          <w:color w:val="000000"/>
        </w:rPr>
        <w:t>B. King</w:t>
      </w:r>
      <w:r w:rsidR="00DD7407">
        <w:rPr>
          <w:color w:val="000000"/>
        </w:rPr>
        <w:t xml:space="preserve">, </w:t>
      </w:r>
      <w:r w:rsidR="008B3F69">
        <w:rPr>
          <w:color w:val="000000"/>
        </w:rPr>
        <w:t>19</w:t>
      </w:r>
      <w:r w:rsidR="00DD7407">
        <w:rPr>
          <w:color w:val="000000"/>
        </w:rPr>
        <w:t xml:space="preserve">25 geboren im nahen </w:t>
      </w:r>
      <w:proofErr w:type="spellStart"/>
      <w:r w:rsidR="00DD7407">
        <w:rPr>
          <w:color w:val="000000"/>
        </w:rPr>
        <w:t>Berclair</w:t>
      </w:r>
      <w:proofErr w:type="spellEnd"/>
      <w:r w:rsidR="00DD7407">
        <w:rPr>
          <w:color w:val="000000"/>
        </w:rPr>
        <w:t>, lernte</w:t>
      </w:r>
      <w:r w:rsidR="00523266">
        <w:rPr>
          <w:color w:val="000000"/>
        </w:rPr>
        <w:t xml:space="preserve"> </w:t>
      </w:r>
      <w:r w:rsidR="00DD7407">
        <w:rPr>
          <w:color w:val="000000"/>
        </w:rPr>
        <w:t xml:space="preserve">den </w:t>
      </w:r>
      <w:r w:rsidR="00523266">
        <w:rPr>
          <w:color w:val="000000"/>
        </w:rPr>
        <w:t xml:space="preserve">Club </w:t>
      </w:r>
      <w:proofErr w:type="spellStart"/>
      <w:r w:rsidR="00523266">
        <w:rPr>
          <w:color w:val="000000"/>
        </w:rPr>
        <w:t>Ebony</w:t>
      </w:r>
      <w:proofErr w:type="spellEnd"/>
      <w:r w:rsidR="00523266">
        <w:rPr>
          <w:color w:val="000000"/>
        </w:rPr>
        <w:t xml:space="preserve"> </w:t>
      </w:r>
      <w:r>
        <w:rPr>
          <w:color w:val="000000"/>
        </w:rPr>
        <w:t xml:space="preserve">schon früh </w:t>
      </w:r>
      <w:r w:rsidR="00DD7407">
        <w:rPr>
          <w:color w:val="000000"/>
        </w:rPr>
        <w:t>kennen</w:t>
      </w:r>
      <w:r w:rsidR="00523266">
        <w:rPr>
          <w:color w:val="000000"/>
        </w:rPr>
        <w:t>.</w:t>
      </w:r>
      <w:r w:rsidR="002D5886">
        <w:rPr>
          <w:color w:val="000000"/>
        </w:rPr>
        <w:t xml:space="preserve"> </w:t>
      </w:r>
      <w:r w:rsidR="00057503">
        <w:rPr>
          <w:color w:val="000000"/>
        </w:rPr>
        <w:t>1955 begegnete er dort Susan Carol Hall, mit der er drei Jahre späte</w:t>
      </w:r>
      <w:r w:rsidR="0074068F">
        <w:rPr>
          <w:color w:val="000000"/>
        </w:rPr>
        <w:t xml:space="preserve">r seine zweite Ehe einging. Er </w:t>
      </w:r>
      <w:r w:rsidR="00057503">
        <w:rPr>
          <w:color w:val="000000"/>
        </w:rPr>
        <w:t xml:space="preserve">stand später </w:t>
      </w:r>
      <w:r w:rsidR="0074068F">
        <w:rPr>
          <w:color w:val="000000"/>
        </w:rPr>
        <w:t xml:space="preserve">selbst </w:t>
      </w:r>
      <w:bookmarkStart w:id="0" w:name="_GoBack"/>
      <w:bookmarkEnd w:id="0"/>
      <w:r w:rsidR="00057503">
        <w:rPr>
          <w:color w:val="000000"/>
        </w:rPr>
        <w:t>viele Male auf der Bühne.</w:t>
      </w:r>
    </w:p>
    <w:p w14:paraId="266B515B" w14:textId="43E27E7F" w:rsidR="00523266" w:rsidRDefault="002D5886" w:rsidP="003E7F84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Ganz in der Nähe</w:t>
      </w:r>
      <w:r w:rsidR="00CF210E">
        <w:rPr>
          <w:color w:val="000000"/>
        </w:rPr>
        <w:t>, ebenfalls</w:t>
      </w:r>
      <w:r>
        <w:rPr>
          <w:color w:val="000000"/>
        </w:rPr>
        <w:t xml:space="preserve"> in </w:t>
      </w:r>
      <w:proofErr w:type="spellStart"/>
      <w:r>
        <w:rPr>
          <w:color w:val="000000"/>
        </w:rPr>
        <w:t>Indianola</w:t>
      </w:r>
      <w:proofErr w:type="spellEnd"/>
      <w:r w:rsidR="00CF210E">
        <w:rPr>
          <w:color w:val="000000"/>
        </w:rPr>
        <w:t>,</w:t>
      </w:r>
      <w:r>
        <w:rPr>
          <w:color w:val="000000"/>
        </w:rPr>
        <w:t xml:space="preserve"> eröffnete 200</w:t>
      </w:r>
      <w:r w:rsidR="008B3F69">
        <w:rPr>
          <w:color w:val="000000"/>
        </w:rPr>
        <w:t>8</w:t>
      </w:r>
      <w:r>
        <w:rPr>
          <w:color w:val="000000"/>
        </w:rPr>
        <w:t xml:space="preserve"> das B.B. King Museum &amp; Delta </w:t>
      </w:r>
      <w:proofErr w:type="spellStart"/>
      <w:r>
        <w:rPr>
          <w:color w:val="000000"/>
        </w:rPr>
        <w:t>Interpretive</w:t>
      </w:r>
      <w:proofErr w:type="spellEnd"/>
      <w:r>
        <w:rPr>
          <w:color w:val="000000"/>
        </w:rPr>
        <w:t xml:space="preserve"> Center, das den Lebensweg des „Königs des Blues“ und das Mississippi Delta beleuchtet – nicht </w:t>
      </w:r>
      <w:r w:rsidR="00D31FA1">
        <w:rPr>
          <w:color w:val="000000"/>
        </w:rPr>
        <w:t xml:space="preserve">etwa </w:t>
      </w:r>
      <w:r>
        <w:rPr>
          <w:color w:val="000000"/>
        </w:rPr>
        <w:t xml:space="preserve">die Flussmündung des nahen </w:t>
      </w:r>
      <w:proofErr w:type="spellStart"/>
      <w:r>
        <w:rPr>
          <w:color w:val="000000"/>
        </w:rPr>
        <w:t>Ol</w:t>
      </w:r>
      <w:proofErr w:type="spellEnd"/>
      <w:r>
        <w:rPr>
          <w:color w:val="000000"/>
        </w:rPr>
        <w:t>‘ Man River, sondern dessen weite ehemalige Flutebene südlich von Memphis.</w:t>
      </w:r>
      <w:r w:rsidR="003E7F84">
        <w:rPr>
          <w:color w:val="000000"/>
        </w:rPr>
        <w:t xml:space="preserve"> </w:t>
      </w:r>
      <w:r w:rsidR="00057503">
        <w:rPr>
          <w:color w:val="000000"/>
        </w:rPr>
        <w:t>B.B. King</w:t>
      </w:r>
      <w:r w:rsidR="003E7F84">
        <w:rPr>
          <w:color w:val="000000"/>
        </w:rPr>
        <w:t xml:space="preserve"> selbst hat das Museum </w:t>
      </w:r>
      <w:r w:rsidR="003E7F84" w:rsidRPr="00112A99">
        <w:rPr>
          <w:color w:val="000000"/>
        </w:rPr>
        <w:t>eingeweiht</w:t>
      </w:r>
      <w:r w:rsidR="003E7F84">
        <w:rPr>
          <w:color w:val="000000"/>
        </w:rPr>
        <w:t xml:space="preserve"> mit </w:t>
      </w:r>
      <w:r w:rsidR="00057503">
        <w:rPr>
          <w:color w:val="000000"/>
        </w:rPr>
        <w:t xml:space="preserve">seinen </w:t>
      </w:r>
      <w:r w:rsidR="003E7F84">
        <w:rPr>
          <w:color w:val="000000"/>
        </w:rPr>
        <w:t xml:space="preserve">anfangs 1800 Quadratmetern Ausstellungsfläche. Im Juni 2021 kamen 420 Quadratmeter dazu. </w:t>
      </w:r>
      <w:r w:rsidR="00057503">
        <w:rPr>
          <w:color w:val="000000"/>
        </w:rPr>
        <w:t>Zu sehen</w:t>
      </w:r>
      <w:r w:rsidR="003E7F84">
        <w:rPr>
          <w:color w:val="000000"/>
        </w:rPr>
        <w:t xml:space="preserve"> sind </w:t>
      </w:r>
      <w:r w:rsidR="001E57D7">
        <w:rPr>
          <w:color w:val="000000"/>
        </w:rPr>
        <w:t>seitdem auch</w:t>
      </w:r>
      <w:r w:rsidR="003E7F84">
        <w:rPr>
          <w:color w:val="000000"/>
        </w:rPr>
        <w:t xml:space="preserve"> </w:t>
      </w:r>
      <w:r w:rsidR="003E7F84" w:rsidRPr="00112A99">
        <w:rPr>
          <w:color w:val="000000"/>
        </w:rPr>
        <w:t>sein Rolls</w:t>
      </w:r>
      <w:r w:rsidR="003E7F84">
        <w:rPr>
          <w:color w:val="000000"/>
        </w:rPr>
        <w:t>-</w:t>
      </w:r>
      <w:r w:rsidR="003E7F84" w:rsidRPr="00112A99">
        <w:rPr>
          <w:color w:val="000000"/>
        </w:rPr>
        <w:t xml:space="preserve">Royce </w:t>
      </w:r>
      <w:r w:rsidR="003E7F84">
        <w:rPr>
          <w:color w:val="000000"/>
        </w:rPr>
        <w:t xml:space="preserve">und </w:t>
      </w:r>
      <w:r w:rsidR="001E57D7">
        <w:rPr>
          <w:color w:val="000000"/>
        </w:rPr>
        <w:t xml:space="preserve">ein </w:t>
      </w:r>
      <w:r w:rsidR="003E7F84">
        <w:rPr>
          <w:color w:val="000000"/>
        </w:rPr>
        <w:t>sehr viel bescheidener</w:t>
      </w:r>
      <w:r w:rsidR="008B3F69">
        <w:rPr>
          <w:color w:val="000000"/>
        </w:rPr>
        <w:t>e</w:t>
      </w:r>
      <w:r w:rsidR="00D31FA1">
        <w:rPr>
          <w:color w:val="000000"/>
        </w:rPr>
        <w:t>r</w:t>
      </w:r>
      <w:r w:rsidR="001E57D7">
        <w:rPr>
          <w:color w:val="000000"/>
        </w:rPr>
        <w:t xml:space="preserve"> Pickup-</w:t>
      </w:r>
      <w:r w:rsidR="00D31FA1">
        <w:rPr>
          <w:color w:val="000000"/>
        </w:rPr>
        <w:t>Truck, den</w:t>
      </w:r>
      <w:r w:rsidR="001E57D7">
        <w:rPr>
          <w:color w:val="000000"/>
        </w:rPr>
        <w:t xml:space="preserve"> </w:t>
      </w:r>
      <w:r w:rsidR="008143E4">
        <w:rPr>
          <w:color w:val="000000"/>
        </w:rPr>
        <w:t>er am liebsten fuhr</w:t>
      </w:r>
      <w:r w:rsidR="001E57D7">
        <w:rPr>
          <w:color w:val="000000"/>
        </w:rPr>
        <w:t>. Der</w:t>
      </w:r>
      <w:r w:rsidR="003E7F84" w:rsidRPr="00112A99">
        <w:rPr>
          <w:color w:val="000000"/>
        </w:rPr>
        <w:t xml:space="preserve"> </w:t>
      </w:r>
      <w:proofErr w:type="spellStart"/>
      <w:r w:rsidR="003E7F84">
        <w:rPr>
          <w:color w:val="000000"/>
        </w:rPr>
        <w:t>Tourbus</w:t>
      </w:r>
      <w:proofErr w:type="spellEnd"/>
      <w:r w:rsidR="003E7F84">
        <w:rPr>
          <w:color w:val="000000"/>
        </w:rPr>
        <w:t xml:space="preserve"> und die letzte Gibson-</w:t>
      </w:r>
      <w:r w:rsidR="003E7F84" w:rsidRPr="00112A99">
        <w:rPr>
          <w:color w:val="000000"/>
        </w:rPr>
        <w:t>Lucille-Gitarre</w:t>
      </w:r>
      <w:r w:rsidR="003E7F84">
        <w:rPr>
          <w:color w:val="000000"/>
        </w:rPr>
        <w:t>,</w:t>
      </w:r>
      <w:r w:rsidR="003E7F84" w:rsidRPr="00112A99">
        <w:rPr>
          <w:color w:val="000000"/>
        </w:rPr>
        <w:t xml:space="preserve"> die </w:t>
      </w:r>
      <w:r w:rsidR="003E7F84">
        <w:rPr>
          <w:color w:val="000000"/>
        </w:rPr>
        <w:t xml:space="preserve">King gespielt hat, haben </w:t>
      </w:r>
      <w:r w:rsidR="00CF210E">
        <w:rPr>
          <w:color w:val="000000"/>
        </w:rPr>
        <w:t xml:space="preserve">dort </w:t>
      </w:r>
      <w:r w:rsidR="001E57D7">
        <w:rPr>
          <w:color w:val="000000"/>
        </w:rPr>
        <w:t xml:space="preserve">ebenfalls </w:t>
      </w:r>
      <w:r w:rsidR="00CF210E">
        <w:rPr>
          <w:color w:val="000000"/>
        </w:rPr>
        <w:t>ihr</w:t>
      </w:r>
      <w:r w:rsidR="003E7F84">
        <w:rPr>
          <w:color w:val="000000"/>
        </w:rPr>
        <w:t xml:space="preserve"> Zuhause gefunden.</w:t>
      </w:r>
    </w:p>
    <w:p w14:paraId="3314BAE0" w14:textId="5326DC5F" w:rsidR="002D5886" w:rsidRDefault="002D5886" w:rsidP="006165CB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B.B. King liegt am B.B. King Museum begraben. Drei Jahre vor seinem Tod 2015 schenkte er den Club </w:t>
      </w:r>
      <w:proofErr w:type="spellStart"/>
      <w:r>
        <w:rPr>
          <w:color w:val="000000"/>
        </w:rPr>
        <w:t>Ebony</w:t>
      </w:r>
      <w:proofErr w:type="spellEnd"/>
      <w:r>
        <w:rPr>
          <w:color w:val="000000"/>
        </w:rPr>
        <w:t xml:space="preserve"> dem Museum, nachdem er ihn</w:t>
      </w:r>
      <w:r w:rsidR="001E57D7">
        <w:rPr>
          <w:color w:val="000000"/>
        </w:rPr>
        <w:t xml:space="preserve"> </w:t>
      </w:r>
      <w:r>
        <w:rPr>
          <w:color w:val="000000"/>
        </w:rPr>
        <w:t xml:space="preserve">2008 gekauft und </w:t>
      </w:r>
      <w:r w:rsidR="00211E82">
        <w:rPr>
          <w:color w:val="000000"/>
        </w:rPr>
        <w:t xml:space="preserve">so </w:t>
      </w:r>
      <w:r>
        <w:rPr>
          <w:color w:val="000000"/>
        </w:rPr>
        <w:t xml:space="preserve">vor dem Verfall bewahrt hatte. </w:t>
      </w:r>
      <w:r w:rsidR="006165CB">
        <w:rPr>
          <w:color w:val="000000"/>
        </w:rPr>
        <w:t xml:space="preserve">Während der Eröffnungsfeier </w:t>
      </w:r>
      <w:r w:rsidR="00D31FA1">
        <w:rPr>
          <w:color w:val="000000"/>
        </w:rPr>
        <w:t xml:space="preserve">des Museums </w:t>
      </w:r>
      <w:r w:rsidR="006165CB">
        <w:rPr>
          <w:color w:val="000000"/>
        </w:rPr>
        <w:t>hörte er, dass die Clubbetreiberin Mary Shepard sich nach 34 Jahren zur Ruhe setzen wollte</w:t>
      </w:r>
      <w:r w:rsidR="00D31FA1">
        <w:rPr>
          <w:color w:val="000000"/>
        </w:rPr>
        <w:t xml:space="preserve">, </w:t>
      </w:r>
      <w:r w:rsidR="006165CB">
        <w:rPr>
          <w:color w:val="000000"/>
        </w:rPr>
        <w:t xml:space="preserve">keinen </w:t>
      </w:r>
      <w:r w:rsidR="006165CB">
        <w:rPr>
          <w:color w:val="000000"/>
        </w:rPr>
        <w:lastRenderedPageBreak/>
        <w:t xml:space="preserve">Käufer fand und den Club schließen wollte. </w:t>
      </w:r>
      <w:r w:rsidR="00D31FA1">
        <w:rPr>
          <w:color w:val="000000"/>
        </w:rPr>
        <w:t>Er</w:t>
      </w:r>
      <w:r w:rsidR="006165CB">
        <w:rPr>
          <w:color w:val="000000"/>
        </w:rPr>
        <w:t xml:space="preserve"> machte sofort ein Angebot</w:t>
      </w:r>
      <w:r w:rsidR="00D31FA1">
        <w:rPr>
          <w:color w:val="000000"/>
        </w:rPr>
        <w:t xml:space="preserve">, den Club zu </w:t>
      </w:r>
      <w:r w:rsidR="00057503">
        <w:rPr>
          <w:color w:val="000000"/>
        </w:rPr>
        <w:t>kaufen.</w:t>
      </w:r>
    </w:p>
    <w:p w14:paraId="6F1383F5" w14:textId="6BAE3AA7" w:rsidR="002D5886" w:rsidRDefault="002D5886" w:rsidP="00092805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Über </w:t>
      </w:r>
      <w:r w:rsidR="00DD7407">
        <w:rPr>
          <w:color w:val="000000"/>
        </w:rPr>
        <w:t>das Konzertprogramm des</w:t>
      </w:r>
      <w:r>
        <w:rPr>
          <w:color w:val="000000"/>
        </w:rPr>
        <w:t xml:space="preserve"> Club</w:t>
      </w:r>
      <w:r w:rsidR="00DD7407">
        <w:rPr>
          <w:color w:val="000000"/>
        </w:rPr>
        <w:t xml:space="preserve"> </w:t>
      </w:r>
      <w:proofErr w:type="spellStart"/>
      <w:r w:rsidR="00DD7407">
        <w:rPr>
          <w:color w:val="000000"/>
        </w:rPr>
        <w:t>Ebony</w:t>
      </w:r>
      <w:proofErr w:type="spellEnd"/>
      <w:r w:rsidR="00DD7407">
        <w:rPr>
          <w:color w:val="000000"/>
        </w:rPr>
        <w:t xml:space="preserve"> informiert </w:t>
      </w:r>
      <w:r w:rsidR="003922BC">
        <w:rPr>
          <w:color w:val="000000"/>
        </w:rPr>
        <w:t xml:space="preserve">demnächst </w:t>
      </w:r>
      <w:r w:rsidR="00DD7407">
        <w:rPr>
          <w:color w:val="000000"/>
        </w:rPr>
        <w:t xml:space="preserve">die Website des B.B. King Museum &amp; Delta </w:t>
      </w:r>
      <w:proofErr w:type="spellStart"/>
      <w:r w:rsidR="00DD7407">
        <w:rPr>
          <w:color w:val="000000"/>
        </w:rPr>
        <w:t>Interpretive</w:t>
      </w:r>
      <w:proofErr w:type="spellEnd"/>
      <w:r w:rsidR="00DD7407">
        <w:rPr>
          <w:color w:val="000000"/>
        </w:rPr>
        <w:t xml:space="preserve"> Center</w:t>
      </w:r>
      <w:r w:rsidR="00435096">
        <w:rPr>
          <w:color w:val="000000"/>
        </w:rPr>
        <w:t>, www.</w:t>
      </w:r>
      <w:r w:rsidR="00435096" w:rsidRPr="00435096">
        <w:rPr>
          <w:color w:val="000000"/>
        </w:rPr>
        <w:t>bbki</w:t>
      </w:r>
      <w:r w:rsidR="00435096">
        <w:rPr>
          <w:color w:val="000000"/>
        </w:rPr>
        <w:t>ngmuseum.org.</w:t>
      </w:r>
    </w:p>
    <w:p w14:paraId="24519B8E" w14:textId="0402A4B9" w:rsidR="00B26C15" w:rsidRPr="000B39EF" w:rsidRDefault="00A608BC" w:rsidP="00576CE4">
      <w:pPr>
        <w:pStyle w:val="Textkrper2"/>
        <w:spacing w:after="0" w:line="360" w:lineRule="auto"/>
        <w:rPr>
          <w:color w:val="000000"/>
        </w:rPr>
      </w:pPr>
      <w:r w:rsidRPr="000B39EF">
        <w:t>R</w:t>
      </w:r>
      <w:r w:rsidR="00DD2440" w:rsidRPr="000B39EF">
        <w:t>eiseinformati</w:t>
      </w:r>
      <w:r w:rsidR="00DD2440" w:rsidRPr="000B39EF">
        <w:rPr>
          <w:color w:val="000000"/>
        </w:rPr>
        <w:t xml:space="preserve">onen: </w:t>
      </w:r>
      <w:r w:rsidR="00946E03">
        <w:rPr>
          <w:color w:val="000000"/>
        </w:rPr>
        <w:t>Verkehrsbüro Visit Mississippi</w:t>
      </w:r>
      <w:r w:rsidR="00DD2440" w:rsidRPr="000B39EF">
        <w:rPr>
          <w:color w:val="000000"/>
        </w:rPr>
        <w:t xml:space="preserve">, </w:t>
      </w:r>
      <w:proofErr w:type="spellStart"/>
      <w:r w:rsidR="00DD2440" w:rsidRPr="000B39EF">
        <w:rPr>
          <w:color w:val="000000"/>
        </w:rPr>
        <w:t>Horstheider</w:t>
      </w:r>
      <w:proofErr w:type="spellEnd"/>
      <w:r w:rsidR="00DD2440" w:rsidRPr="000B39EF">
        <w:rPr>
          <w:color w:val="000000"/>
        </w:rPr>
        <w:t xml:space="preserve"> Weg 106a, 33613 Bielefeld, Deutschland, Tel. 0521-986-0420</w:t>
      </w:r>
      <w:r w:rsidR="002860A1" w:rsidRPr="000B39EF">
        <w:rPr>
          <w:color w:val="000000"/>
        </w:rPr>
        <w:t xml:space="preserve">, </w:t>
      </w:r>
      <w:r w:rsidR="00257A6E" w:rsidRPr="00351983">
        <w:t>www.mississippi-reisen.de</w:t>
      </w:r>
      <w:r w:rsidR="00FC6E06" w:rsidRPr="000B39EF">
        <w:rPr>
          <w:color w:val="000000"/>
        </w:rPr>
        <w:t>.</w:t>
      </w:r>
      <w:r w:rsidR="00257A6E">
        <w:rPr>
          <w:color w:val="000000"/>
        </w:rPr>
        <w:t xml:space="preserve"> </w:t>
      </w:r>
    </w:p>
    <w:p w14:paraId="1A2302F9" w14:textId="5C34A2FE" w:rsidR="00DD2440" w:rsidRPr="000B39EF" w:rsidRDefault="00DD2440" w:rsidP="00B26C15">
      <w:pPr>
        <w:pStyle w:val="Textkrper2"/>
        <w:spacing w:line="360" w:lineRule="auto"/>
        <w:jc w:val="center"/>
        <w:rPr>
          <w:color w:val="000000"/>
        </w:rPr>
      </w:pPr>
      <w:r w:rsidRPr="000B39EF">
        <w:t>_____________________________</w:t>
      </w:r>
      <w:r w:rsidR="00F42718" w:rsidRPr="000B39EF">
        <w:t>_____________________</w:t>
      </w:r>
    </w:p>
    <w:p w14:paraId="679D90D2" w14:textId="11A59C31" w:rsidR="00051A88" w:rsidRDefault="00DD2440">
      <w:pPr>
        <w:pStyle w:val="editorial"/>
      </w:pPr>
      <w:r w:rsidRPr="000B39EF">
        <w:t xml:space="preserve">Die redaktionelle Verwendung ist honorarfrei. </w:t>
      </w:r>
      <w:r w:rsidR="00C75B51" w:rsidRPr="000B39EF">
        <w:t>Wir bitten um einen Beleg</w:t>
      </w:r>
      <w:r w:rsidR="00051A88">
        <w:t>. Quelle (Angabe optional): Verkehrsbüro Mississippi</w:t>
      </w:r>
    </w:p>
    <w:p w14:paraId="492838EE" w14:textId="77777777" w:rsidR="00DD2440" w:rsidRPr="000B39EF" w:rsidRDefault="00DD2440">
      <w:pPr>
        <w:pStyle w:val="editorialheadline"/>
        <w:rPr>
          <w:lang w:val="de-DE"/>
        </w:rPr>
      </w:pPr>
      <w:r w:rsidRPr="000B39EF">
        <w:rPr>
          <w:lang w:val="de-DE"/>
        </w:rPr>
        <w:t>TEXT ZUM DOWNLOAD (</w:t>
      </w:r>
      <w:r w:rsidR="003119A7" w:rsidRPr="000B39EF">
        <w:rPr>
          <w:lang w:val="de-DE"/>
        </w:rPr>
        <w:t xml:space="preserve">PDF UND </w:t>
      </w:r>
      <w:r w:rsidRPr="000B39EF">
        <w:rPr>
          <w:lang w:val="de-DE"/>
        </w:rPr>
        <w:t>MICROSOFT WORD)</w:t>
      </w:r>
    </w:p>
    <w:p w14:paraId="271CDBC7" w14:textId="0BEBF721" w:rsidR="003119A7" w:rsidRPr="00611595" w:rsidRDefault="0074068F" w:rsidP="00611595">
      <w:pPr>
        <w:pStyle w:val="editorial"/>
        <w:spacing w:before="0"/>
        <w:rPr>
          <w:rStyle w:val="Hyperlink"/>
        </w:rPr>
      </w:pPr>
      <w:hyperlink r:id="rId9" w:history="1">
        <w:r w:rsidR="00611595" w:rsidRPr="00611595">
          <w:rPr>
            <w:rStyle w:val="Hyperlink"/>
          </w:rPr>
          <w:t>www.textransfer.de/mm/clubebony.pdf</w:t>
        </w:r>
      </w:hyperlink>
      <w:r w:rsidR="00611595" w:rsidRPr="00611595">
        <w:rPr>
          <w:rStyle w:val="Hyperlink"/>
        </w:rPr>
        <w:t xml:space="preserve"> </w:t>
      </w:r>
      <w:r w:rsidR="001C147A" w:rsidRPr="00611595">
        <w:rPr>
          <w:rStyle w:val="Hyperlink"/>
        </w:rPr>
        <w:t xml:space="preserve"> </w:t>
      </w:r>
    </w:p>
    <w:p w14:paraId="21282E69" w14:textId="503BAB9C" w:rsidR="00611595" w:rsidRPr="00611595" w:rsidRDefault="0074068F" w:rsidP="00611595">
      <w:pPr>
        <w:pStyle w:val="editorial"/>
        <w:spacing w:before="0"/>
        <w:rPr>
          <w:rStyle w:val="Hyperlink"/>
        </w:rPr>
      </w:pPr>
      <w:hyperlink r:id="rId10" w:history="1">
        <w:r w:rsidR="00611595" w:rsidRPr="00611595">
          <w:rPr>
            <w:rStyle w:val="Hyperlink"/>
          </w:rPr>
          <w:t>www.textransfer.de/mm/clubebony.docx</w:t>
        </w:r>
      </w:hyperlink>
      <w:r w:rsidR="00611595" w:rsidRPr="00611595">
        <w:rPr>
          <w:rStyle w:val="Hyperlink"/>
        </w:rPr>
        <w:t xml:space="preserve">   </w:t>
      </w:r>
    </w:p>
    <w:p w14:paraId="2749DD3A" w14:textId="75FE0836" w:rsidR="00874B81" w:rsidRPr="00611595" w:rsidRDefault="00874B81" w:rsidP="00A937F2">
      <w:pPr>
        <w:pStyle w:val="editorial"/>
        <w:spacing w:before="0"/>
        <w:rPr>
          <w:rStyle w:val="Hyperlink"/>
        </w:rPr>
      </w:pPr>
    </w:p>
    <w:p w14:paraId="1247A450" w14:textId="341A30B7" w:rsidR="00F42718" w:rsidRPr="000B39EF" w:rsidRDefault="00F42718" w:rsidP="00A937F2">
      <w:pPr>
        <w:pStyle w:val="editorialheadline"/>
        <w:rPr>
          <w:lang w:val="de-DE"/>
        </w:rPr>
      </w:pPr>
      <w:r w:rsidRPr="000B39EF">
        <w:rPr>
          <w:lang w:val="de-DE"/>
        </w:rPr>
        <w:t>PRESSEFOTO</w:t>
      </w:r>
      <w:r w:rsidR="00321242" w:rsidRPr="000B39EF">
        <w:rPr>
          <w:lang w:val="de-DE"/>
        </w:rPr>
        <w:t>S</w:t>
      </w:r>
      <w:r w:rsidRPr="000B39EF">
        <w:rPr>
          <w:lang w:val="de-DE"/>
        </w:rPr>
        <w:t xml:space="preserve"> ZUM DOWNLOAD (JPG, 300 DPI)</w:t>
      </w:r>
    </w:p>
    <w:p w14:paraId="2EB737F5" w14:textId="6543E86B" w:rsidR="00EA34EB" w:rsidRPr="00767D6A" w:rsidRDefault="0074068F" w:rsidP="00EA34EB">
      <w:pPr>
        <w:pStyle w:val="editorial"/>
        <w:spacing w:before="0"/>
        <w:rPr>
          <w:rStyle w:val="Hyperlink"/>
        </w:rPr>
      </w:pPr>
      <w:hyperlink r:id="rId11" w:history="1">
        <w:r w:rsidR="00611595" w:rsidRPr="00FD4B9A">
          <w:rPr>
            <w:rStyle w:val="Hyperlink"/>
          </w:rPr>
          <w:t>www.textransfer.de/mm/clubebony1.jpg</w:t>
        </w:r>
      </w:hyperlink>
      <w:r w:rsidR="00611595" w:rsidRPr="00767D6A">
        <w:rPr>
          <w:rStyle w:val="Hyperlink"/>
        </w:rPr>
        <w:t xml:space="preserve"> </w:t>
      </w:r>
    </w:p>
    <w:p w14:paraId="46E3D910" w14:textId="07515952" w:rsidR="001B3B34" w:rsidRPr="00051A88" w:rsidRDefault="001B3B34" w:rsidP="001B3B34">
      <w:pPr>
        <w:pStyle w:val="editorial"/>
        <w:spacing w:before="0" w:after="240"/>
        <w:rPr>
          <w:sz w:val="20"/>
          <w:szCs w:val="20"/>
        </w:rPr>
      </w:pPr>
      <w:r w:rsidRPr="00051A88">
        <w:rPr>
          <w:sz w:val="20"/>
          <w:szCs w:val="20"/>
        </w:rPr>
        <w:t xml:space="preserve">Robert Terrell </w:t>
      </w:r>
      <w:r w:rsidR="0057308B" w:rsidRPr="00051A88">
        <w:rPr>
          <w:sz w:val="20"/>
          <w:szCs w:val="20"/>
        </w:rPr>
        <w:t xml:space="preserve">vom B.B. King Museum </w:t>
      </w:r>
      <w:r w:rsidRPr="00051A88">
        <w:rPr>
          <w:sz w:val="20"/>
          <w:szCs w:val="20"/>
        </w:rPr>
        <w:t xml:space="preserve">vor dem Club </w:t>
      </w:r>
      <w:proofErr w:type="spellStart"/>
      <w:r w:rsidRPr="00051A88">
        <w:rPr>
          <w:sz w:val="20"/>
          <w:szCs w:val="20"/>
        </w:rPr>
        <w:t>Ebony</w:t>
      </w:r>
      <w:proofErr w:type="spellEnd"/>
      <w:r w:rsidRPr="00051A88">
        <w:rPr>
          <w:sz w:val="20"/>
          <w:szCs w:val="20"/>
        </w:rPr>
        <w:t xml:space="preserve"> in </w:t>
      </w:r>
      <w:proofErr w:type="spellStart"/>
      <w:r w:rsidRPr="00051A88">
        <w:rPr>
          <w:sz w:val="20"/>
          <w:szCs w:val="20"/>
        </w:rPr>
        <w:t>Indianola</w:t>
      </w:r>
      <w:proofErr w:type="spellEnd"/>
      <w:r w:rsidRPr="00051A88">
        <w:rPr>
          <w:sz w:val="20"/>
          <w:szCs w:val="20"/>
        </w:rPr>
        <w:t xml:space="preserve">, Mississippi </w:t>
      </w:r>
    </w:p>
    <w:p w14:paraId="56C849E4" w14:textId="0031E472" w:rsidR="00611595" w:rsidRPr="00051A88" w:rsidRDefault="0074068F" w:rsidP="00611595">
      <w:pPr>
        <w:pStyle w:val="editorial"/>
        <w:spacing w:before="0"/>
        <w:rPr>
          <w:rStyle w:val="Hyperlink"/>
        </w:rPr>
      </w:pPr>
      <w:hyperlink r:id="rId12" w:history="1">
        <w:r w:rsidR="00611595" w:rsidRPr="00051A88">
          <w:rPr>
            <w:rStyle w:val="Hyperlink"/>
          </w:rPr>
          <w:t>www.textransfer.de/mm/clubebony2.jpg</w:t>
        </w:r>
      </w:hyperlink>
      <w:r w:rsidR="00611595" w:rsidRPr="00051A88">
        <w:rPr>
          <w:rStyle w:val="Hyperlink"/>
        </w:rPr>
        <w:t xml:space="preserve"> </w:t>
      </w:r>
    </w:p>
    <w:p w14:paraId="2A484AC2" w14:textId="7B7F80DA" w:rsidR="00611595" w:rsidRDefault="0074068F" w:rsidP="00611595">
      <w:pPr>
        <w:pStyle w:val="editorial"/>
        <w:spacing w:before="0"/>
        <w:rPr>
          <w:rStyle w:val="Hyperlink"/>
        </w:rPr>
      </w:pPr>
      <w:hyperlink r:id="rId13" w:history="1">
        <w:r w:rsidR="00611595" w:rsidRPr="00FD4B9A">
          <w:rPr>
            <w:rStyle w:val="Hyperlink"/>
          </w:rPr>
          <w:t>www.textransfer.de/mm/clubebony3.jpg</w:t>
        </w:r>
      </w:hyperlink>
      <w:r w:rsidR="00611595" w:rsidRPr="00767D6A">
        <w:rPr>
          <w:rStyle w:val="Hyperlink"/>
        </w:rPr>
        <w:t xml:space="preserve"> </w:t>
      </w:r>
    </w:p>
    <w:p w14:paraId="406CB55C" w14:textId="77777777" w:rsidR="001B3B34" w:rsidRDefault="001B3B34" w:rsidP="001B3B34">
      <w:pPr>
        <w:pStyle w:val="editorial"/>
        <w:spacing w:before="0" w:after="240"/>
        <w:rPr>
          <w:sz w:val="20"/>
          <w:szCs w:val="20"/>
        </w:rPr>
      </w:pPr>
      <w:r>
        <w:rPr>
          <w:sz w:val="20"/>
          <w:szCs w:val="20"/>
        </w:rPr>
        <w:t xml:space="preserve">Der frisch renovierte Club </w:t>
      </w:r>
      <w:proofErr w:type="spellStart"/>
      <w:r>
        <w:rPr>
          <w:sz w:val="20"/>
          <w:szCs w:val="20"/>
        </w:rPr>
        <w:t>Ebony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Indianola</w:t>
      </w:r>
      <w:proofErr w:type="spellEnd"/>
      <w:r>
        <w:rPr>
          <w:sz w:val="20"/>
          <w:szCs w:val="20"/>
        </w:rPr>
        <w:t xml:space="preserve">, Mississippi </w:t>
      </w:r>
    </w:p>
    <w:p w14:paraId="79998EBC" w14:textId="77777777" w:rsidR="00F1694D" w:rsidRDefault="0074068F" w:rsidP="00F1694D">
      <w:pPr>
        <w:pStyle w:val="editorial"/>
        <w:spacing w:before="0"/>
        <w:rPr>
          <w:rStyle w:val="Hyperlink"/>
        </w:rPr>
      </w:pPr>
      <w:hyperlink r:id="rId14" w:history="1">
        <w:r w:rsidR="00F1694D">
          <w:rPr>
            <w:rStyle w:val="Hyperlink"/>
          </w:rPr>
          <w:t>www.textransfer.de/mm/bbking1.jpg</w:t>
        </w:r>
      </w:hyperlink>
      <w:r w:rsidR="00F1694D">
        <w:rPr>
          <w:rStyle w:val="Hyperlink"/>
        </w:rPr>
        <w:t xml:space="preserve"> </w:t>
      </w:r>
    </w:p>
    <w:p w14:paraId="1305B457" w14:textId="77777777" w:rsidR="00F1694D" w:rsidRDefault="0074068F" w:rsidP="00F1694D">
      <w:pPr>
        <w:pStyle w:val="editorial"/>
        <w:spacing w:before="0"/>
        <w:rPr>
          <w:rStyle w:val="Hyperlink"/>
        </w:rPr>
      </w:pPr>
      <w:hyperlink r:id="rId15" w:history="1">
        <w:r w:rsidR="00F1694D">
          <w:rPr>
            <w:rStyle w:val="Hyperlink"/>
          </w:rPr>
          <w:t>www.textransfer.de/mm/bbking2.jpg</w:t>
        </w:r>
      </w:hyperlink>
    </w:p>
    <w:p w14:paraId="5CE432C3" w14:textId="77777777" w:rsidR="00F1694D" w:rsidRDefault="00F1694D" w:rsidP="00F1694D">
      <w:pPr>
        <w:pStyle w:val="editorial"/>
        <w:spacing w:before="0" w:after="240"/>
      </w:pPr>
      <w:r>
        <w:rPr>
          <w:sz w:val="20"/>
          <w:szCs w:val="20"/>
        </w:rPr>
        <w:t xml:space="preserve">B.B. King bei der Einweihung des B.B. King Museum &amp; Delta </w:t>
      </w:r>
      <w:proofErr w:type="spellStart"/>
      <w:r>
        <w:rPr>
          <w:sz w:val="20"/>
          <w:szCs w:val="20"/>
        </w:rPr>
        <w:t>Interpretive</w:t>
      </w:r>
      <w:proofErr w:type="spellEnd"/>
      <w:r>
        <w:rPr>
          <w:sz w:val="20"/>
          <w:szCs w:val="20"/>
        </w:rPr>
        <w:t xml:space="preserve"> Center in </w:t>
      </w:r>
      <w:proofErr w:type="spellStart"/>
      <w:r>
        <w:rPr>
          <w:sz w:val="20"/>
          <w:szCs w:val="20"/>
        </w:rPr>
        <w:t>Indianola</w:t>
      </w:r>
      <w:proofErr w:type="spellEnd"/>
      <w:r>
        <w:rPr>
          <w:sz w:val="20"/>
          <w:szCs w:val="20"/>
        </w:rPr>
        <w:t xml:space="preserve"> 2008 </w:t>
      </w:r>
    </w:p>
    <w:p w14:paraId="15514F2B" w14:textId="77777777" w:rsidR="0088397A" w:rsidRDefault="0088397A" w:rsidP="00920F84">
      <w:pPr>
        <w:pStyle w:val="editorial"/>
        <w:spacing w:before="0"/>
        <w:rPr>
          <w:sz w:val="20"/>
          <w:szCs w:val="20"/>
        </w:rPr>
      </w:pPr>
    </w:p>
    <w:p w14:paraId="37CFC2BE" w14:textId="5B9C3002" w:rsidR="0060194A" w:rsidRPr="00786C63" w:rsidRDefault="00056E93" w:rsidP="00321242">
      <w:pPr>
        <w:pStyle w:val="editorial"/>
        <w:spacing w:before="0"/>
      </w:pPr>
      <w:r w:rsidRPr="00786C63">
        <w:t>WEITERE PRESSEFOTOS (JPG, 300 DPI)</w:t>
      </w:r>
    </w:p>
    <w:p w14:paraId="34C03680" w14:textId="6FF1D35C" w:rsidR="00056E93" w:rsidRPr="00786C63" w:rsidRDefault="0074068F" w:rsidP="00FD27F0">
      <w:pPr>
        <w:pStyle w:val="editorial"/>
        <w:spacing w:before="0"/>
        <w:rPr>
          <w:rStyle w:val="Hyperlink"/>
        </w:rPr>
      </w:pPr>
      <w:hyperlink r:id="rId16" w:history="1">
        <w:r w:rsidR="00032A21" w:rsidRPr="00786C63">
          <w:rPr>
            <w:rStyle w:val="Hyperlink"/>
          </w:rPr>
          <w:t>www.mississippi-reisen.de/Pressefotos</w:t>
        </w:r>
      </w:hyperlink>
      <w:r w:rsidR="00032A21" w:rsidRPr="00786C63">
        <w:rPr>
          <w:sz w:val="20"/>
          <w:szCs w:val="20"/>
        </w:rPr>
        <w:t xml:space="preserve"> </w:t>
      </w:r>
      <w:r w:rsidR="007D0BD0" w:rsidRPr="00786C63">
        <w:rPr>
          <w:sz w:val="20"/>
          <w:szCs w:val="20"/>
        </w:rPr>
        <w:t xml:space="preserve"> </w:t>
      </w:r>
    </w:p>
    <w:sectPr w:rsidR="00056E93" w:rsidRPr="00786C63" w:rsidSect="00F974B6">
      <w:headerReference w:type="default" r:id="rId17"/>
      <w:footerReference w:type="default" r:id="rId18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6BD69C4F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74068F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154D8753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</w:t>
    </w:r>
    <w:r w:rsidR="00C7356E">
      <w:rPr>
        <w:lang w:val="de-DE"/>
      </w:rPr>
      <w:t xml:space="preserve">des Staates </w:t>
    </w:r>
    <w:r>
      <w:rPr>
        <w:lang w:val="de-DE"/>
      </w:rPr>
      <w:t xml:space="preserve">Mississippi, Pressedienst   </w:t>
    </w:r>
  </w:p>
  <w:p w14:paraId="36C85AB3" w14:textId="0C9ACAE4" w:rsidR="00EA6E35" w:rsidRDefault="00536107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106a   </w:t>
    </w:r>
    <w:r w:rsidR="00EA6E35">
      <w:rPr>
        <w:lang w:val="de-DE"/>
      </w:rPr>
      <w:t>33613 Bielefeld   Deutschland</w:t>
    </w:r>
  </w:p>
  <w:p w14:paraId="3F4C4970" w14:textId="432DFD59" w:rsidR="00EA6E35" w:rsidRDefault="00EA6E35">
    <w:pPr>
      <w:pStyle w:val="Fuzeile"/>
      <w:rPr>
        <w:lang w:val="de-DE"/>
      </w:rPr>
    </w:pPr>
    <w:r>
      <w:rPr>
        <w:lang w:val="de-DE"/>
      </w:rPr>
      <w:t xml:space="preserve">Tel. +49(521)986-0420   </w:t>
    </w:r>
    <w:r w:rsidR="00E94E1D">
      <w:rPr>
        <w:lang w:val="de-DE"/>
      </w:rPr>
      <w:t>info</w:t>
    </w:r>
    <w:r>
      <w:rPr>
        <w:lang w:val="de-DE"/>
      </w:rPr>
      <w:t>@</w:t>
    </w:r>
    <w:r w:rsidR="00E94E1D">
      <w:rPr>
        <w:lang w:val="de-DE"/>
      </w:rPr>
      <w:t>textransfer.de   www.</w:t>
    </w:r>
    <w:r>
      <w:rPr>
        <w:lang w:val="de-DE"/>
      </w:rPr>
      <w:t>mississippi</w:t>
    </w:r>
    <w:r w:rsidR="00E94E1D">
      <w:rPr>
        <w:lang w:val="de-DE"/>
      </w:rPr>
      <w:t>-reisen</w:t>
    </w:r>
    <w:r>
      <w:rPr>
        <w:lang w:val="de-DE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65E619D2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0" y="0"/>
                  <wp:lineTo x="0" y="21076"/>
                  <wp:lineTo x="21535" y="21076"/>
                  <wp:lineTo x="2153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0B3A6196" w:rsidR="00EA6E35" w:rsidRPr="008230AF" w:rsidRDefault="00817A2B" w:rsidP="00FE2CE4">
                          <w:pPr>
                            <w:pStyle w:val="berschrift3"/>
                            <w:rPr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8230AF">
                            <w:rPr>
                              <w:color w:val="000000" w:themeColor="text1"/>
                              <w:lang w:val="en-US"/>
                            </w:rPr>
                            <w:t>Verkehrsbüro</w:t>
                          </w:r>
                          <w:proofErr w:type="spellEnd"/>
                          <w:r w:rsidR="00EA6E35" w:rsidRPr="008230AF">
                            <w:rPr>
                              <w:color w:val="000000" w:themeColor="text1"/>
                              <w:lang w:val="en-US"/>
                            </w:rPr>
                            <w:t xml:space="preserve"> Mississippi</w:t>
                          </w:r>
                        </w:p>
                        <w:p w14:paraId="56852B0F" w14:textId="725D5C73" w:rsidR="00EA6E35" w:rsidRPr="008230AF" w:rsidRDefault="00367482" w:rsidP="00FE2CE4">
                          <w:pPr>
                            <w:pStyle w:val="berschrift4"/>
                            <w:rPr>
                              <w:color w:val="000000" w:themeColor="text1"/>
                              <w:lang w:val="de-DE"/>
                            </w:rPr>
                          </w:pPr>
                          <w:r w:rsidRPr="008230AF">
                            <w:rPr>
                              <w:color w:val="000000" w:themeColor="text1"/>
                            </w:rPr>
                            <w:t>Pressedienst:</w:t>
                          </w:r>
                          <w:r w:rsidR="00DA7AAC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="00EF2B19">
                            <w:rPr>
                              <w:color w:val="000000" w:themeColor="text1"/>
                              <w:lang w:val="de-DE"/>
                            </w:rPr>
                            <w:t>2</w:t>
                          </w:r>
                          <w:r w:rsidR="00E77DE4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. </w:t>
                          </w:r>
                          <w:r w:rsidR="00AE798B">
                            <w:rPr>
                              <w:color w:val="000000" w:themeColor="text1"/>
                              <w:lang w:val="de-DE"/>
                            </w:rPr>
                            <w:t>Juni</w:t>
                          </w:r>
                          <w:r w:rsidR="00514A89">
                            <w:rPr>
                              <w:color w:val="000000" w:themeColor="text1"/>
                              <w:lang w:val="de-DE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" stroked="f">
              <v:textbox>
                <w:txbxContent>
                  <w:p w14:paraId="024CC744" w14:textId="0B3A6196" w:rsidR="00EA6E35" w:rsidRPr="008230AF" w:rsidRDefault="00817A2B" w:rsidP="00FE2CE4">
                    <w:pPr>
                      <w:pStyle w:val="berschrift3"/>
                      <w:rPr>
                        <w:color w:val="000000" w:themeColor="text1"/>
                        <w:lang w:val="en-US"/>
                      </w:rPr>
                    </w:pPr>
                    <w:r w:rsidRPr="008230AF">
                      <w:rPr>
                        <w:color w:val="000000" w:themeColor="text1"/>
                        <w:lang w:val="en-US"/>
                      </w:rPr>
                      <w:t>Verkehrsbüro</w:t>
                    </w:r>
                    <w:r w:rsidR="00EA6E35" w:rsidRPr="008230AF">
                      <w:rPr>
                        <w:color w:val="000000" w:themeColor="text1"/>
                        <w:lang w:val="en-US"/>
                      </w:rPr>
                      <w:t xml:space="preserve"> Mississippi</w:t>
                    </w:r>
                  </w:p>
                  <w:p w14:paraId="56852B0F" w14:textId="725D5C73" w:rsidR="00EA6E35" w:rsidRPr="008230AF" w:rsidRDefault="00367482" w:rsidP="00FE2CE4">
                    <w:pPr>
                      <w:pStyle w:val="berschrift4"/>
                      <w:rPr>
                        <w:color w:val="000000" w:themeColor="text1"/>
                        <w:lang w:val="de-DE"/>
                      </w:rPr>
                    </w:pPr>
                    <w:r w:rsidRPr="008230AF">
                      <w:rPr>
                        <w:color w:val="000000" w:themeColor="text1"/>
                      </w:rPr>
                      <w:t>Pressedienst:</w:t>
                    </w:r>
                    <w:r w:rsidR="00DA7AAC" w:rsidRPr="008230AF"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="00EF2B19">
                      <w:rPr>
                        <w:color w:val="000000" w:themeColor="text1"/>
                        <w:lang w:val="de-DE"/>
                      </w:rPr>
                      <w:t>2</w:t>
                    </w:r>
                    <w:r w:rsidR="00E77DE4" w:rsidRPr="008230AF">
                      <w:rPr>
                        <w:color w:val="000000" w:themeColor="text1"/>
                        <w:lang w:val="de-DE"/>
                      </w:rPr>
                      <w:t xml:space="preserve">. </w:t>
                    </w:r>
                    <w:r w:rsidR="00AE798B">
                      <w:rPr>
                        <w:color w:val="000000" w:themeColor="text1"/>
                        <w:lang w:val="de-DE"/>
                      </w:rPr>
                      <w:t>Juni</w:t>
                    </w:r>
                    <w:r w:rsidR="00514A89">
                      <w:rPr>
                        <w:color w:val="000000" w:themeColor="text1"/>
                        <w:lang w:val="de-DE"/>
                      </w:rPr>
                      <w:t xml:space="preserve"> 2023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06E9"/>
    <w:rsid w:val="000018B0"/>
    <w:rsid w:val="00001E0C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A21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1A88"/>
    <w:rsid w:val="00053036"/>
    <w:rsid w:val="00055179"/>
    <w:rsid w:val="00055B5B"/>
    <w:rsid w:val="00056AFB"/>
    <w:rsid w:val="00056E93"/>
    <w:rsid w:val="00057503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0BFE"/>
    <w:rsid w:val="00091E43"/>
    <w:rsid w:val="0009249E"/>
    <w:rsid w:val="00092805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39EF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E6C9A"/>
    <w:rsid w:val="000F0D33"/>
    <w:rsid w:val="000F2395"/>
    <w:rsid w:val="000F2F59"/>
    <w:rsid w:val="000F4093"/>
    <w:rsid w:val="000F4D80"/>
    <w:rsid w:val="000F60D6"/>
    <w:rsid w:val="000F6B75"/>
    <w:rsid w:val="000F702E"/>
    <w:rsid w:val="000F7930"/>
    <w:rsid w:val="000F7CEF"/>
    <w:rsid w:val="000F7F50"/>
    <w:rsid w:val="00100B13"/>
    <w:rsid w:val="00100F6F"/>
    <w:rsid w:val="00106752"/>
    <w:rsid w:val="0010718C"/>
    <w:rsid w:val="00111771"/>
    <w:rsid w:val="00111E32"/>
    <w:rsid w:val="001120F2"/>
    <w:rsid w:val="00112A99"/>
    <w:rsid w:val="0011394E"/>
    <w:rsid w:val="0011520D"/>
    <w:rsid w:val="0011626B"/>
    <w:rsid w:val="001163CE"/>
    <w:rsid w:val="001207AB"/>
    <w:rsid w:val="001214F9"/>
    <w:rsid w:val="00123CF6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36AD7"/>
    <w:rsid w:val="001427B7"/>
    <w:rsid w:val="0014744A"/>
    <w:rsid w:val="00153D80"/>
    <w:rsid w:val="0015419C"/>
    <w:rsid w:val="001557F2"/>
    <w:rsid w:val="00162539"/>
    <w:rsid w:val="0017042C"/>
    <w:rsid w:val="00171036"/>
    <w:rsid w:val="0017262F"/>
    <w:rsid w:val="0017325D"/>
    <w:rsid w:val="00173689"/>
    <w:rsid w:val="0017434A"/>
    <w:rsid w:val="00174F0F"/>
    <w:rsid w:val="00175049"/>
    <w:rsid w:val="00175666"/>
    <w:rsid w:val="00175895"/>
    <w:rsid w:val="00175AC5"/>
    <w:rsid w:val="0017791C"/>
    <w:rsid w:val="00181877"/>
    <w:rsid w:val="00185CBF"/>
    <w:rsid w:val="00185E7F"/>
    <w:rsid w:val="00191B2D"/>
    <w:rsid w:val="00192E06"/>
    <w:rsid w:val="001942C1"/>
    <w:rsid w:val="00194BB2"/>
    <w:rsid w:val="0019532B"/>
    <w:rsid w:val="00196EED"/>
    <w:rsid w:val="0019787B"/>
    <w:rsid w:val="00197C24"/>
    <w:rsid w:val="00197F35"/>
    <w:rsid w:val="001A09D5"/>
    <w:rsid w:val="001A1C89"/>
    <w:rsid w:val="001A39A3"/>
    <w:rsid w:val="001A6980"/>
    <w:rsid w:val="001B0487"/>
    <w:rsid w:val="001B1DD2"/>
    <w:rsid w:val="001B2F4F"/>
    <w:rsid w:val="001B3652"/>
    <w:rsid w:val="001B3827"/>
    <w:rsid w:val="001B3B34"/>
    <w:rsid w:val="001B6662"/>
    <w:rsid w:val="001B6B19"/>
    <w:rsid w:val="001C147A"/>
    <w:rsid w:val="001C1822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3A"/>
    <w:rsid w:val="001E218A"/>
    <w:rsid w:val="001E2794"/>
    <w:rsid w:val="001E57D7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1E82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06DB"/>
    <w:rsid w:val="00241DEC"/>
    <w:rsid w:val="00242501"/>
    <w:rsid w:val="00242AE3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A6E"/>
    <w:rsid w:val="00257DC7"/>
    <w:rsid w:val="002630EB"/>
    <w:rsid w:val="0026367A"/>
    <w:rsid w:val="00265D57"/>
    <w:rsid w:val="00270967"/>
    <w:rsid w:val="00271658"/>
    <w:rsid w:val="00272319"/>
    <w:rsid w:val="00272450"/>
    <w:rsid w:val="002740B7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296"/>
    <w:rsid w:val="00287879"/>
    <w:rsid w:val="002914BE"/>
    <w:rsid w:val="00294AF0"/>
    <w:rsid w:val="00294DBD"/>
    <w:rsid w:val="00297CA3"/>
    <w:rsid w:val="002A0CFB"/>
    <w:rsid w:val="002A1B7E"/>
    <w:rsid w:val="002A2166"/>
    <w:rsid w:val="002A321E"/>
    <w:rsid w:val="002A378F"/>
    <w:rsid w:val="002A388B"/>
    <w:rsid w:val="002A4E7E"/>
    <w:rsid w:val="002A53D6"/>
    <w:rsid w:val="002A5B21"/>
    <w:rsid w:val="002A71C4"/>
    <w:rsid w:val="002B0EAA"/>
    <w:rsid w:val="002B3495"/>
    <w:rsid w:val="002B648F"/>
    <w:rsid w:val="002B79DB"/>
    <w:rsid w:val="002C0284"/>
    <w:rsid w:val="002C0519"/>
    <w:rsid w:val="002C1347"/>
    <w:rsid w:val="002C1B74"/>
    <w:rsid w:val="002C321A"/>
    <w:rsid w:val="002D1718"/>
    <w:rsid w:val="002D1CD3"/>
    <w:rsid w:val="002D1DA7"/>
    <w:rsid w:val="002D36C7"/>
    <w:rsid w:val="002D3EF5"/>
    <w:rsid w:val="002D5886"/>
    <w:rsid w:val="002D5C1C"/>
    <w:rsid w:val="002D5E77"/>
    <w:rsid w:val="002E0A11"/>
    <w:rsid w:val="002E1154"/>
    <w:rsid w:val="002E2D8B"/>
    <w:rsid w:val="002E31AC"/>
    <w:rsid w:val="002E526A"/>
    <w:rsid w:val="002F0A35"/>
    <w:rsid w:val="002F0FE6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1242"/>
    <w:rsid w:val="003238F7"/>
    <w:rsid w:val="003242FC"/>
    <w:rsid w:val="00327F5F"/>
    <w:rsid w:val="00332B83"/>
    <w:rsid w:val="00332D6D"/>
    <w:rsid w:val="00335C85"/>
    <w:rsid w:val="00335DC0"/>
    <w:rsid w:val="00337537"/>
    <w:rsid w:val="00340940"/>
    <w:rsid w:val="00341A45"/>
    <w:rsid w:val="00344274"/>
    <w:rsid w:val="0034429D"/>
    <w:rsid w:val="003446CE"/>
    <w:rsid w:val="00345896"/>
    <w:rsid w:val="00346927"/>
    <w:rsid w:val="00346B02"/>
    <w:rsid w:val="00351983"/>
    <w:rsid w:val="00355F99"/>
    <w:rsid w:val="003569C1"/>
    <w:rsid w:val="00356AC8"/>
    <w:rsid w:val="00357C34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E87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22BC"/>
    <w:rsid w:val="00393A9D"/>
    <w:rsid w:val="00394ECD"/>
    <w:rsid w:val="00394F86"/>
    <w:rsid w:val="00394FE7"/>
    <w:rsid w:val="00397D69"/>
    <w:rsid w:val="003A07B1"/>
    <w:rsid w:val="003A22E4"/>
    <w:rsid w:val="003A36D6"/>
    <w:rsid w:val="003B08EE"/>
    <w:rsid w:val="003B375D"/>
    <w:rsid w:val="003B4E0B"/>
    <w:rsid w:val="003B6049"/>
    <w:rsid w:val="003B6313"/>
    <w:rsid w:val="003B6816"/>
    <w:rsid w:val="003B6EBF"/>
    <w:rsid w:val="003C41AC"/>
    <w:rsid w:val="003C464D"/>
    <w:rsid w:val="003C474C"/>
    <w:rsid w:val="003C513E"/>
    <w:rsid w:val="003C557F"/>
    <w:rsid w:val="003C59BD"/>
    <w:rsid w:val="003C5E69"/>
    <w:rsid w:val="003D1798"/>
    <w:rsid w:val="003D19AF"/>
    <w:rsid w:val="003D4235"/>
    <w:rsid w:val="003D4749"/>
    <w:rsid w:val="003D719D"/>
    <w:rsid w:val="003E0106"/>
    <w:rsid w:val="003E1245"/>
    <w:rsid w:val="003E1BB2"/>
    <w:rsid w:val="003E27EF"/>
    <w:rsid w:val="003E2F82"/>
    <w:rsid w:val="003E4382"/>
    <w:rsid w:val="003E77F7"/>
    <w:rsid w:val="003E7F84"/>
    <w:rsid w:val="003F0401"/>
    <w:rsid w:val="003F2884"/>
    <w:rsid w:val="003F4257"/>
    <w:rsid w:val="003F5E89"/>
    <w:rsid w:val="003F6C05"/>
    <w:rsid w:val="00401EB0"/>
    <w:rsid w:val="004108F2"/>
    <w:rsid w:val="00410F1B"/>
    <w:rsid w:val="004124B2"/>
    <w:rsid w:val="00412576"/>
    <w:rsid w:val="00413127"/>
    <w:rsid w:val="00414BB2"/>
    <w:rsid w:val="004166A1"/>
    <w:rsid w:val="00416D79"/>
    <w:rsid w:val="0042718C"/>
    <w:rsid w:val="0042735E"/>
    <w:rsid w:val="00427A25"/>
    <w:rsid w:val="00430207"/>
    <w:rsid w:val="00430D25"/>
    <w:rsid w:val="00432984"/>
    <w:rsid w:val="00434130"/>
    <w:rsid w:val="00435096"/>
    <w:rsid w:val="0043570D"/>
    <w:rsid w:val="00445D52"/>
    <w:rsid w:val="004463C4"/>
    <w:rsid w:val="004467C9"/>
    <w:rsid w:val="004529E4"/>
    <w:rsid w:val="00455443"/>
    <w:rsid w:val="00455C88"/>
    <w:rsid w:val="0045640F"/>
    <w:rsid w:val="004600DB"/>
    <w:rsid w:val="004628F5"/>
    <w:rsid w:val="00464B2F"/>
    <w:rsid w:val="004659B5"/>
    <w:rsid w:val="00465D22"/>
    <w:rsid w:val="004678BF"/>
    <w:rsid w:val="00471A7A"/>
    <w:rsid w:val="004738CB"/>
    <w:rsid w:val="00473D61"/>
    <w:rsid w:val="00477A35"/>
    <w:rsid w:val="00477FA9"/>
    <w:rsid w:val="004804D0"/>
    <w:rsid w:val="004822F2"/>
    <w:rsid w:val="00483090"/>
    <w:rsid w:val="004832AE"/>
    <w:rsid w:val="00485018"/>
    <w:rsid w:val="004852BC"/>
    <w:rsid w:val="00485D9A"/>
    <w:rsid w:val="00486619"/>
    <w:rsid w:val="004873E8"/>
    <w:rsid w:val="00490E5D"/>
    <w:rsid w:val="00490F20"/>
    <w:rsid w:val="00490F64"/>
    <w:rsid w:val="004916E0"/>
    <w:rsid w:val="00491D28"/>
    <w:rsid w:val="00493CFC"/>
    <w:rsid w:val="004940AF"/>
    <w:rsid w:val="0049416F"/>
    <w:rsid w:val="00494389"/>
    <w:rsid w:val="00494F1B"/>
    <w:rsid w:val="00497AFA"/>
    <w:rsid w:val="004A146C"/>
    <w:rsid w:val="004A1876"/>
    <w:rsid w:val="004A3B3A"/>
    <w:rsid w:val="004A3D88"/>
    <w:rsid w:val="004A41BD"/>
    <w:rsid w:val="004A489C"/>
    <w:rsid w:val="004A4972"/>
    <w:rsid w:val="004A69A7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16F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2932"/>
    <w:rsid w:val="00503ABE"/>
    <w:rsid w:val="005047FB"/>
    <w:rsid w:val="00504A20"/>
    <w:rsid w:val="00506F6E"/>
    <w:rsid w:val="005073D4"/>
    <w:rsid w:val="005114D5"/>
    <w:rsid w:val="00511C09"/>
    <w:rsid w:val="00512FAF"/>
    <w:rsid w:val="00514A89"/>
    <w:rsid w:val="00514BF1"/>
    <w:rsid w:val="00515A2C"/>
    <w:rsid w:val="00516BDC"/>
    <w:rsid w:val="00516FFB"/>
    <w:rsid w:val="00520671"/>
    <w:rsid w:val="00520C7B"/>
    <w:rsid w:val="00522922"/>
    <w:rsid w:val="00522D52"/>
    <w:rsid w:val="00522ED3"/>
    <w:rsid w:val="00523266"/>
    <w:rsid w:val="005256F5"/>
    <w:rsid w:val="00525F38"/>
    <w:rsid w:val="00530B80"/>
    <w:rsid w:val="005323A8"/>
    <w:rsid w:val="00534709"/>
    <w:rsid w:val="00536107"/>
    <w:rsid w:val="0054484C"/>
    <w:rsid w:val="005462B1"/>
    <w:rsid w:val="0055012E"/>
    <w:rsid w:val="00551930"/>
    <w:rsid w:val="005519D8"/>
    <w:rsid w:val="00551B4B"/>
    <w:rsid w:val="005532BD"/>
    <w:rsid w:val="0055386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67B72"/>
    <w:rsid w:val="005701D1"/>
    <w:rsid w:val="00570E9B"/>
    <w:rsid w:val="00571605"/>
    <w:rsid w:val="00572AE1"/>
    <w:rsid w:val="0057308B"/>
    <w:rsid w:val="00573C29"/>
    <w:rsid w:val="00576AB8"/>
    <w:rsid w:val="00576CE4"/>
    <w:rsid w:val="005779BB"/>
    <w:rsid w:val="00581AD6"/>
    <w:rsid w:val="005826A8"/>
    <w:rsid w:val="00582A18"/>
    <w:rsid w:val="00582C0A"/>
    <w:rsid w:val="005844CE"/>
    <w:rsid w:val="00586232"/>
    <w:rsid w:val="00587AFF"/>
    <w:rsid w:val="00590B2E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5F77DF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5A7"/>
    <w:rsid w:val="00610BFA"/>
    <w:rsid w:val="006111D7"/>
    <w:rsid w:val="00611595"/>
    <w:rsid w:val="00612679"/>
    <w:rsid w:val="00612AF6"/>
    <w:rsid w:val="00613BD4"/>
    <w:rsid w:val="00615A4A"/>
    <w:rsid w:val="00615C3A"/>
    <w:rsid w:val="006165CB"/>
    <w:rsid w:val="00621922"/>
    <w:rsid w:val="0062303B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026A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21F"/>
    <w:rsid w:val="00661EAB"/>
    <w:rsid w:val="00662D86"/>
    <w:rsid w:val="00666A8A"/>
    <w:rsid w:val="00666F2A"/>
    <w:rsid w:val="00667B7D"/>
    <w:rsid w:val="00672D69"/>
    <w:rsid w:val="00673B7D"/>
    <w:rsid w:val="0067427B"/>
    <w:rsid w:val="00674871"/>
    <w:rsid w:val="00675267"/>
    <w:rsid w:val="00675EFD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6B6"/>
    <w:rsid w:val="006A4A4B"/>
    <w:rsid w:val="006A5213"/>
    <w:rsid w:val="006B19F1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1EB4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1F9A"/>
    <w:rsid w:val="00732EF5"/>
    <w:rsid w:val="00733353"/>
    <w:rsid w:val="00735A74"/>
    <w:rsid w:val="00736097"/>
    <w:rsid w:val="007367E5"/>
    <w:rsid w:val="007378FA"/>
    <w:rsid w:val="0074068F"/>
    <w:rsid w:val="00742CAE"/>
    <w:rsid w:val="007438DA"/>
    <w:rsid w:val="007445AF"/>
    <w:rsid w:val="00746075"/>
    <w:rsid w:val="00746519"/>
    <w:rsid w:val="00746F2E"/>
    <w:rsid w:val="00747A0E"/>
    <w:rsid w:val="007505DC"/>
    <w:rsid w:val="0075263B"/>
    <w:rsid w:val="00752E06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67D6A"/>
    <w:rsid w:val="007701E3"/>
    <w:rsid w:val="00770C07"/>
    <w:rsid w:val="00772A4E"/>
    <w:rsid w:val="00772DA8"/>
    <w:rsid w:val="00773EBE"/>
    <w:rsid w:val="00774BF2"/>
    <w:rsid w:val="0078005D"/>
    <w:rsid w:val="00781E60"/>
    <w:rsid w:val="007850B7"/>
    <w:rsid w:val="007857C2"/>
    <w:rsid w:val="00785F08"/>
    <w:rsid w:val="007866DB"/>
    <w:rsid w:val="00786C63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0BD0"/>
    <w:rsid w:val="007D2A16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7F5858"/>
    <w:rsid w:val="0080001F"/>
    <w:rsid w:val="00802769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05E"/>
    <w:rsid w:val="00811485"/>
    <w:rsid w:val="00812FC1"/>
    <w:rsid w:val="00814026"/>
    <w:rsid w:val="008143E4"/>
    <w:rsid w:val="00814AD8"/>
    <w:rsid w:val="00814BC3"/>
    <w:rsid w:val="00815311"/>
    <w:rsid w:val="00817A2B"/>
    <w:rsid w:val="00820534"/>
    <w:rsid w:val="0082150E"/>
    <w:rsid w:val="008230AF"/>
    <w:rsid w:val="008232CA"/>
    <w:rsid w:val="008259CF"/>
    <w:rsid w:val="00826372"/>
    <w:rsid w:val="00826D42"/>
    <w:rsid w:val="0083004C"/>
    <w:rsid w:val="008302F9"/>
    <w:rsid w:val="0083088D"/>
    <w:rsid w:val="00832422"/>
    <w:rsid w:val="008329DB"/>
    <w:rsid w:val="00833D51"/>
    <w:rsid w:val="00833D9B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46603"/>
    <w:rsid w:val="00850F1D"/>
    <w:rsid w:val="00853A54"/>
    <w:rsid w:val="0085483D"/>
    <w:rsid w:val="00854C98"/>
    <w:rsid w:val="00857C70"/>
    <w:rsid w:val="008609D2"/>
    <w:rsid w:val="00862339"/>
    <w:rsid w:val="008631C4"/>
    <w:rsid w:val="00867BAB"/>
    <w:rsid w:val="00867E8D"/>
    <w:rsid w:val="0087036F"/>
    <w:rsid w:val="0087143E"/>
    <w:rsid w:val="00872EA2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44D"/>
    <w:rsid w:val="00881993"/>
    <w:rsid w:val="0088397A"/>
    <w:rsid w:val="00884665"/>
    <w:rsid w:val="00886545"/>
    <w:rsid w:val="00886B7A"/>
    <w:rsid w:val="00887F6D"/>
    <w:rsid w:val="00890847"/>
    <w:rsid w:val="00891616"/>
    <w:rsid w:val="008919A9"/>
    <w:rsid w:val="0089205E"/>
    <w:rsid w:val="00892AB4"/>
    <w:rsid w:val="00895533"/>
    <w:rsid w:val="00895ACD"/>
    <w:rsid w:val="008A2881"/>
    <w:rsid w:val="008A2C80"/>
    <w:rsid w:val="008A31F5"/>
    <w:rsid w:val="008A5710"/>
    <w:rsid w:val="008A7EE4"/>
    <w:rsid w:val="008B024D"/>
    <w:rsid w:val="008B11D8"/>
    <w:rsid w:val="008B2B00"/>
    <w:rsid w:val="008B3F69"/>
    <w:rsid w:val="008B56B1"/>
    <w:rsid w:val="008B75BC"/>
    <w:rsid w:val="008C1414"/>
    <w:rsid w:val="008C1976"/>
    <w:rsid w:val="008C1EB4"/>
    <w:rsid w:val="008C21B3"/>
    <w:rsid w:val="008C2539"/>
    <w:rsid w:val="008C4009"/>
    <w:rsid w:val="008C414B"/>
    <w:rsid w:val="008C4329"/>
    <w:rsid w:val="008C4750"/>
    <w:rsid w:val="008C4A95"/>
    <w:rsid w:val="008C54A4"/>
    <w:rsid w:val="008C74B3"/>
    <w:rsid w:val="008D083B"/>
    <w:rsid w:val="008D1D9D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E6A20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0836"/>
    <w:rsid w:val="00901B4C"/>
    <w:rsid w:val="0090347F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1E10"/>
    <w:rsid w:val="00912F44"/>
    <w:rsid w:val="0091380A"/>
    <w:rsid w:val="0091477F"/>
    <w:rsid w:val="00915CA6"/>
    <w:rsid w:val="0091682B"/>
    <w:rsid w:val="00920476"/>
    <w:rsid w:val="00920F84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46E03"/>
    <w:rsid w:val="00955C4E"/>
    <w:rsid w:val="009562FB"/>
    <w:rsid w:val="00964BDF"/>
    <w:rsid w:val="00970AD8"/>
    <w:rsid w:val="00970CD2"/>
    <w:rsid w:val="00972D8B"/>
    <w:rsid w:val="00974E7A"/>
    <w:rsid w:val="009767C4"/>
    <w:rsid w:val="009769F4"/>
    <w:rsid w:val="00976C7C"/>
    <w:rsid w:val="009803A7"/>
    <w:rsid w:val="009848AF"/>
    <w:rsid w:val="00984901"/>
    <w:rsid w:val="00986262"/>
    <w:rsid w:val="00987B83"/>
    <w:rsid w:val="00990775"/>
    <w:rsid w:val="009908E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15F7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392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54CC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579E6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359"/>
    <w:rsid w:val="00A816AB"/>
    <w:rsid w:val="00A838B3"/>
    <w:rsid w:val="00A85711"/>
    <w:rsid w:val="00A908E7"/>
    <w:rsid w:val="00A909BA"/>
    <w:rsid w:val="00A92A63"/>
    <w:rsid w:val="00A93291"/>
    <w:rsid w:val="00A937F2"/>
    <w:rsid w:val="00A95A39"/>
    <w:rsid w:val="00A96025"/>
    <w:rsid w:val="00AA0085"/>
    <w:rsid w:val="00AA1819"/>
    <w:rsid w:val="00AA1F3C"/>
    <w:rsid w:val="00AA265C"/>
    <w:rsid w:val="00AA3815"/>
    <w:rsid w:val="00AA3E8F"/>
    <w:rsid w:val="00AA5387"/>
    <w:rsid w:val="00AA56BE"/>
    <w:rsid w:val="00AB1395"/>
    <w:rsid w:val="00AB1A36"/>
    <w:rsid w:val="00AB286A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4762"/>
    <w:rsid w:val="00AD753D"/>
    <w:rsid w:val="00AE1B59"/>
    <w:rsid w:val="00AE2013"/>
    <w:rsid w:val="00AE2781"/>
    <w:rsid w:val="00AE3738"/>
    <w:rsid w:val="00AE3F58"/>
    <w:rsid w:val="00AE4E6B"/>
    <w:rsid w:val="00AE6298"/>
    <w:rsid w:val="00AE798B"/>
    <w:rsid w:val="00AF2686"/>
    <w:rsid w:val="00AF4151"/>
    <w:rsid w:val="00AF5F02"/>
    <w:rsid w:val="00AF7159"/>
    <w:rsid w:val="00AF74E2"/>
    <w:rsid w:val="00B00540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6C15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3F4C"/>
    <w:rsid w:val="00B44FBB"/>
    <w:rsid w:val="00B45AEE"/>
    <w:rsid w:val="00B46157"/>
    <w:rsid w:val="00B46428"/>
    <w:rsid w:val="00B46858"/>
    <w:rsid w:val="00B50896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5683"/>
    <w:rsid w:val="00B960E8"/>
    <w:rsid w:val="00BA13DF"/>
    <w:rsid w:val="00BB2388"/>
    <w:rsid w:val="00BB3096"/>
    <w:rsid w:val="00BB4114"/>
    <w:rsid w:val="00BB4B59"/>
    <w:rsid w:val="00BB5307"/>
    <w:rsid w:val="00BB55B9"/>
    <w:rsid w:val="00BB628C"/>
    <w:rsid w:val="00BB63F0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47B1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1C42"/>
    <w:rsid w:val="00C01FA7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304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356E"/>
    <w:rsid w:val="00C7404D"/>
    <w:rsid w:val="00C7472D"/>
    <w:rsid w:val="00C74DB6"/>
    <w:rsid w:val="00C75B51"/>
    <w:rsid w:val="00C772F9"/>
    <w:rsid w:val="00C81DCA"/>
    <w:rsid w:val="00C82503"/>
    <w:rsid w:val="00C82E53"/>
    <w:rsid w:val="00C84437"/>
    <w:rsid w:val="00C84F3D"/>
    <w:rsid w:val="00C85116"/>
    <w:rsid w:val="00C8565D"/>
    <w:rsid w:val="00C85BF6"/>
    <w:rsid w:val="00C8600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4A3B"/>
    <w:rsid w:val="00CB5F1D"/>
    <w:rsid w:val="00CB6C76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5A5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0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1FA1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5736D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75FD5"/>
    <w:rsid w:val="00D807F7"/>
    <w:rsid w:val="00D8097C"/>
    <w:rsid w:val="00D820F0"/>
    <w:rsid w:val="00D8702C"/>
    <w:rsid w:val="00D87DAD"/>
    <w:rsid w:val="00D91B8D"/>
    <w:rsid w:val="00D92B26"/>
    <w:rsid w:val="00D93AAF"/>
    <w:rsid w:val="00D94333"/>
    <w:rsid w:val="00D9666B"/>
    <w:rsid w:val="00DA2059"/>
    <w:rsid w:val="00DA31A4"/>
    <w:rsid w:val="00DA367B"/>
    <w:rsid w:val="00DA4C42"/>
    <w:rsid w:val="00DA5C02"/>
    <w:rsid w:val="00DA6AD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3FDA"/>
    <w:rsid w:val="00DC446B"/>
    <w:rsid w:val="00DC5021"/>
    <w:rsid w:val="00DC5BF5"/>
    <w:rsid w:val="00DC61C7"/>
    <w:rsid w:val="00DC6DCE"/>
    <w:rsid w:val="00DD04D5"/>
    <w:rsid w:val="00DD2440"/>
    <w:rsid w:val="00DD2CAE"/>
    <w:rsid w:val="00DD3DC8"/>
    <w:rsid w:val="00DD680A"/>
    <w:rsid w:val="00DD6B2C"/>
    <w:rsid w:val="00DD7323"/>
    <w:rsid w:val="00DD7407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2C34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4CF5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19FD"/>
    <w:rsid w:val="00E42134"/>
    <w:rsid w:val="00E42DEC"/>
    <w:rsid w:val="00E43591"/>
    <w:rsid w:val="00E43E27"/>
    <w:rsid w:val="00E455CC"/>
    <w:rsid w:val="00E4667E"/>
    <w:rsid w:val="00E506CA"/>
    <w:rsid w:val="00E5475D"/>
    <w:rsid w:val="00E55B18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181E"/>
    <w:rsid w:val="00E73187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4E1D"/>
    <w:rsid w:val="00E97C1F"/>
    <w:rsid w:val="00E97FA0"/>
    <w:rsid w:val="00E97FB5"/>
    <w:rsid w:val="00EA1948"/>
    <w:rsid w:val="00EA1D94"/>
    <w:rsid w:val="00EA2508"/>
    <w:rsid w:val="00EA34EB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4332"/>
    <w:rsid w:val="00EB5D79"/>
    <w:rsid w:val="00EB705E"/>
    <w:rsid w:val="00EC0BE3"/>
    <w:rsid w:val="00EC1DA1"/>
    <w:rsid w:val="00EC2DAC"/>
    <w:rsid w:val="00EC6986"/>
    <w:rsid w:val="00EC6EFE"/>
    <w:rsid w:val="00ED0A0A"/>
    <w:rsid w:val="00ED0DE9"/>
    <w:rsid w:val="00ED1503"/>
    <w:rsid w:val="00ED3803"/>
    <w:rsid w:val="00ED3CDB"/>
    <w:rsid w:val="00ED4040"/>
    <w:rsid w:val="00ED59F1"/>
    <w:rsid w:val="00ED75D5"/>
    <w:rsid w:val="00ED7778"/>
    <w:rsid w:val="00EE07A1"/>
    <w:rsid w:val="00EE31E6"/>
    <w:rsid w:val="00EE3AAE"/>
    <w:rsid w:val="00EE417F"/>
    <w:rsid w:val="00EE4BB5"/>
    <w:rsid w:val="00EE5287"/>
    <w:rsid w:val="00EE554F"/>
    <w:rsid w:val="00EE71AF"/>
    <w:rsid w:val="00EF0CEF"/>
    <w:rsid w:val="00EF2B19"/>
    <w:rsid w:val="00EF3C53"/>
    <w:rsid w:val="00EF7625"/>
    <w:rsid w:val="00F01B40"/>
    <w:rsid w:val="00F03CD8"/>
    <w:rsid w:val="00F03D2F"/>
    <w:rsid w:val="00F045B5"/>
    <w:rsid w:val="00F06719"/>
    <w:rsid w:val="00F071D5"/>
    <w:rsid w:val="00F162B6"/>
    <w:rsid w:val="00F1694D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4F4E"/>
    <w:rsid w:val="00F36264"/>
    <w:rsid w:val="00F40CC4"/>
    <w:rsid w:val="00F41919"/>
    <w:rsid w:val="00F42718"/>
    <w:rsid w:val="00F43759"/>
    <w:rsid w:val="00F4399E"/>
    <w:rsid w:val="00F45D17"/>
    <w:rsid w:val="00F460FD"/>
    <w:rsid w:val="00F46160"/>
    <w:rsid w:val="00F528F3"/>
    <w:rsid w:val="00F5297F"/>
    <w:rsid w:val="00F53283"/>
    <w:rsid w:val="00F54C3E"/>
    <w:rsid w:val="00F5570F"/>
    <w:rsid w:val="00F55ECB"/>
    <w:rsid w:val="00F56BB4"/>
    <w:rsid w:val="00F56FB8"/>
    <w:rsid w:val="00F57CA8"/>
    <w:rsid w:val="00F6142F"/>
    <w:rsid w:val="00F62B3D"/>
    <w:rsid w:val="00F630CA"/>
    <w:rsid w:val="00F6373D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878C1"/>
    <w:rsid w:val="00F87B51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4DB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522A"/>
    <w:rsid w:val="00FC6E06"/>
    <w:rsid w:val="00FC75F2"/>
    <w:rsid w:val="00FD11C3"/>
    <w:rsid w:val="00FD27F0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iy96o5h">
    <w:name w:val="diy96o5h"/>
    <w:basedOn w:val="Absatz-Standardschriftart"/>
    <w:rsid w:val="00112A99"/>
  </w:style>
  <w:style w:type="paragraph" w:customStyle="1" w:styleId="xxmsonormal">
    <w:name w:val="x_xmsonormal"/>
    <w:basedOn w:val="Standard"/>
    <w:rsid w:val="00EF2B19"/>
    <w:rPr>
      <w:rFonts w:ascii="Times New Roman" w:eastAsiaTheme="minorHAnsi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clubebony3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clubebony2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ssissippi-reisen.de/Pressefo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clubebony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bbking2.jpg" TargetMode="External"/><Relationship Id="rId10" Type="http://schemas.openxmlformats.org/officeDocument/2006/relationships/hyperlink" Target="http://www.textransfer.de/mm/clubebony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clubebony.pdf" TargetMode="External"/><Relationship Id="rId14" Type="http://schemas.openxmlformats.org/officeDocument/2006/relationships/hyperlink" Target="http://www.textransfer.de/mm/bbking1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5688-D8F3-4230-A439-EA0B075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3773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41</cp:revision>
  <cp:lastPrinted>2023-06-02T06:05:00Z</cp:lastPrinted>
  <dcterms:created xsi:type="dcterms:W3CDTF">2023-05-31T13:44:00Z</dcterms:created>
  <dcterms:modified xsi:type="dcterms:W3CDTF">2023-06-02T07:46:00Z</dcterms:modified>
</cp:coreProperties>
</file>